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C9B4" w14:textId="760D1CD0" w:rsidR="00187583" w:rsidRPr="006E0D68" w:rsidRDefault="00E22FDB" w:rsidP="00C84951">
      <w:pPr>
        <w:ind w:right="-200"/>
        <w:jc w:val="center"/>
        <w:rPr>
          <w:rFonts w:ascii="GT Eesti Display Rg" w:hAnsi="GT Eesti Display Rg" w:cstheme="minorHAnsi"/>
          <w:b/>
          <w:bCs/>
          <w:sz w:val="28"/>
          <w:szCs w:val="28"/>
        </w:rPr>
      </w:pPr>
      <w:r w:rsidRPr="006E0D68">
        <w:rPr>
          <w:rFonts w:ascii="GT Eesti Display Rg" w:hAnsi="GT Eesti Display Rg" w:cstheme="minorHAnsi"/>
          <w:b/>
          <w:bCs/>
          <w:sz w:val="28"/>
          <w:szCs w:val="28"/>
        </w:rPr>
        <w:t>PLANUNGS</w:t>
      </w:r>
      <w:r w:rsidR="00704408" w:rsidRPr="006E0D68">
        <w:rPr>
          <w:rFonts w:ascii="GT Eesti Display Rg" w:hAnsi="GT Eesti Display Rg" w:cstheme="minorHAnsi"/>
          <w:b/>
          <w:bCs/>
          <w:sz w:val="28"/>
          <w:szCs w:val="28"/>
        </w:rPr>
        <w:t xml:space="preserve">SKIZZE </w:t>
      </w:r>
      <w:r w:rsidRPr="006E0D68">
        <w:rPr>
          <w:rFonts w:ascii="GT Eesti Display Rg" w:hAnsi="GT Eesti Display Rg" w:cstheme="minorHAnsi"/>
          <w:b/>
          <w:bCs/>
          <w:sz w:val="28"/>
          <w:szCs w:val="28"/>
        </w:rPr>
        <w:t>–</w:t>
      </w:r>
      <w:r w:rsidR="00704408" w:rsidRPr="006E0D68">
        <w:rPr>
          <w:rFonts w:ascii="GT Eesti Display Rg" w:hAnsi="GT Eesti Display Rg" w:cstheme="minorHAnsi"/>
          <w:b/>
          <w:bCs/>
          <w:sz w:val="28"/>
          <w:szCs w:val="28"/>
        </w:rPr>
        <w:t xml:space="preserve"> Unterrichtssequenz</w:t>
      </w:r>
      <w:r w:rsidRPr="006E0D68">
        <w:rPr>
          <w:rFonts w:ascii="GT Eesti Display Rg" w:hAnsi="GT Eesti Display Rg" w:cstheme="minorHAnsi"/>
          <w:b/>
          <w:bCs/>
          <w:sz w:val="28"/>
          <w:szCs w:val="28"/>
        </w:rPr>
        <w:t xml:space="preserve"> 2. Semester</w:t>
      </w:r>
    </w:p>
    <w:p w14:paraId="701741E2" w14:textId="0A2D3757" w:rsidR="00A019D0" w:rsidRPr="006E0D68" w:rsidRDefault="00EA5E08" w:rsidP="00C84951">
      <w:pPr>
        <w:ind w:right="-200"/>
        <w:jc w:val="center"/>
        <w:rPr>
          <w:rFonts w:ascii="GT Eesti Display Rg" w:hAnsi="GT Eesti Display Rg" w:cstheme="minorHAnsi"/>
          <w:sz w:val="20"/>
        </w:rPr>
      </w:pPr>
      <w:r>
        <w:rPr>
          <w:rFonts w:ascii="GT Eesti Display Rg" w:hAnsi="GT Eesti Display Rg" w:cstheme="minorHAnsi"/>
          <w:sz w:val="20"/>
        </w:rPr>
        <w:t xml:space="preserve">siehe </w:t>
      </w:r>
      <w:r w:rsidR="00A019D0" w:rsidRPr="006E0D68">
        <w:rPr>
          <w:rFonts w:ascii="GT Eesti Display Rg" w:hAnsi="GT Eesti Display Rg" w:cstheme="minorHAnsi"/>
          <w:sz w:val="20"/>
        </w:rPr>
        <w:t>Praktikumshandbuch ab S. 32</w:t>
      </w:r>
    </w:p>
    <w:p w14:paraId="5521D65B" w14:textId="2259C055" w:rsidR="00187583" w:rsidRDefault="00187583" w:rsidP="00C84951">
      <w:pPr>
        <w:ind w:right="-200"/>
        <w:rPr>
          <w:rFonts w:ascii="GT Eesti Display Rg" w:hAnsi="GT Eesti Display Rg" w:cstheme="minorHAnsi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3107"/>
      </w:tblGrid>
      <w:tr w:rsidR="00187583" w:rsidRPr="006E0D68" w14:paraId="6999EEF6" w14:textId="77777777" w:rsidTr="00785FFE">
        <w:trPr>
          <w:cantSplit/>
        </w:trPr>
        <w:tc>
          <w:tcPr>
            <w:tcW w:w="3684" w:type="dxa"/>
          </w:tcPr>
          <w:p w14:paraId="11255CB1" w14:textId="77777777" w:rsidR="00187583" w:rsidRDefault="00187583" w:rsidP="00C84951">
            <w:pPr>
              <w:pStyle w:val="Kapitelberschrift"/>
              <w:keepNext w:val="0"/>
              <w:keepLines w:val="0"/>
              <w:tabs>
                <w:tab w:val="clear" w:pos="9072"/>
              </w:tabs>
              <w:spacing w:before="0" w:after="0"/>
              <w:ind w:right="-200"/>
              <w:jc w:val="left"/>
              <w:rPr>
                <w:rFonts w:ascii="GT Eesti Display Rg" w:hAnsi="GT Eesti Display Rg" w:cstheme="minorHAnsi"/>
                <w:caps w:val="0"/>
                <w:sz w:val="22"/>
                <w:szCs w:val="22"/>
              </w:rPr>
            </w:pPr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>B</w:t>
            </w:r>
            <w:r w:rsidRPr="006E0D68">
              <w:rPr>
                <w:rFonts w:ascii="GT Eesti Display Rg" w:hAnsi="GT Eesti Display Rg" w:cstheme="minorHAnsi"/>
                <w:caps w:val="0"/>
                <w:sz w:val="22"/>
                <w:szCs w:val="22"/>
              </w:rPr>
              <w:t>esuchsschule</w:t>
            </w:r>
          </w:p>
          <w:p w14:paraId="0E294458" w14:textId="6DC09BC9" w:rsidR="006E0D68" w:rsidRPr="006E0D68" w:rsidRDefault="006E0D68" w:rsidP="00C84951">
            <w:pPr>
              <w:ind w:right="-200"/>
            </w:pPr>
          </w:p>
        </w:tc>
        <w:tc>
          <w:tcPr>
            <w:tcW w:w="1842" w:type="dxa"/>
          </w:tcPr>
          <w:p w14:paraId="602F8AEE" w14:textId="48BDF62B" w:rsidR="00187583" w:rsidRPr="006E0D68" w:rsidRDefault="00FA00C6" w:rsidP="00C84951">
            <w:pPr>
              <w:ind w:right="-200"/>
              <w:rPr>
                <w:rFonts w:ascii="GT Eesti Display Rg" w:hAnsi="GT Eesti Display Rg" w:cstheme="minorHAnsi"/>
                <w:sz w:val="22"/>
                <w:szCs w:val="22"/>
              </w:rPr>
            </w:pPr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>Schulstufe</w:t>
            </w:r>
            <w:r w:rsidR="006E0D68" w:rsidRPr="006E0D68">
              <w:rPr>
                <w:rFonts w:ascii="GT Eesti Display Rg" w:hAnsi="GT Eesti Display Rg" w:cstheme="minorHAnsi"/>
                <w:sz w:val="22"/>
                <w:szCs w:val="22"/>
              </w:rPr>
              <w:t>:</w:t>
            </w:r>
          </w:p>
        </w:tc>
        <w:tc>
          <w:tcPr>
            <w:tcW w:w="1842" w:type="dxa"/>
          </w:tcPr>
          <w:p w14:paraId="1AF1B7B0" w14:textId="275B2478" w:rsidR="00187583" w:rsidRPr="006E0D68" w:rsidRDefault="00187583" w:rsidP="00C84951">
            <w:pPr>
              <w:ind w:right="-200"/>
              <w:rPr>
                <w:rFonts w:ascii="GT Eesti Display Rg" w:hAnsi="GT Eesti Display Rg" w:cstheme="minorHAnsi"/>
                <w:sz w:val="22"/>
                <w:szCs w:val="22"/>
              </w:rPr>
            </w:pPr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>Datum</w:t>
            </w:r>
            <w:r w:rsidR="006E0D68">
              <w:rPr>
                <w:rFonts w:ascii="GT Eesti Display Rg" w:hAnsi="GT Eesti Display Rg" w:cstheme="minorHAnsi"/>
                <w:sz w:val="22"/>
                <w:szCs w:val="22"/>
              </w:rPr>
              <w:t>:</w:t>
            </w:r>
          </w:p>
        </w:tc>
        <w:tc>
          <w:tcPr>
            <w:tcW w:w="3107" w:type="dxa"/>
          </w:tcPr>
          <w:p w14:paraId="46208BA4" w14:textId="6E92CF81" w:rsidR="00187583" w:rsidRPr="006E0D68" w:rsidRDefault="00187583" w:rsidP="00C84951">
            <w:pPr>
              <w:ind w:right="-200"/>
              <w:rPr>
                <w:rFonts w:ascii="GT Eesti Display Rg" w:hAnsi="GT Eesti Display Rg" w:cstheme="minorHAnsi"/>
                <w:sz w:val="22"/>
                <w:szCs w:val="22"/>
              </w:rPr>
            </w:pPr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>Zeit</w:t>
            </w:r>
            <w:r w:rsidR="006E0D68">
              <w:rPr>
                <w:rFonts w:ascii="GT Eesti Display Rg" w:hAnsi="GT Eesti Display Rg" w:cstheme="minorHAnsi"/>
                <w:sz w:val="22"/>
                <w:szCs w:val="22"/>
              </w:rPr>
              <w:t>:</w:t>
            </w:r>
          </w:p>
        </w:tc>
      </w:tr>
      <w:tr w:rsidR="00187583" w:rsidRPr="006E0D68" w14:paraId="4263D855" w14:textId="77777777" w:rsidTr="00785FFE">
        <w:trPr>
          <w:cantSplit/>
        </w:trPr>
        <w:tc>
          <w:tcPr>
            <w:tcW w:w="10475" w:type="dxa"/>
            <w:gridSpan w:val="4"/>
            <w:tcBorders>
              <w:top w:val="single" w:sz="12" w:space="0" w:color="auto"/>
            </w:tcBorders>
          </w:tcPr>
          <w:p w14:paraId="59850528" w14:textId="77777777" w:rsidR="00187583" w:rsidRDefault="00187583" w:rsidP="00C84951">
            <w:pPr>
              <w:ind w:right="-200"/>
              <w:rPr>
                <w:rFonts w:ascii="GT Eesti Display Rg" w:hAnsi="GT Eesti Display Rg" w:cstheme="minorHAnsi"/>
                <w:sz w:val="22"/>
                <w:szCs w:val="22"/>
              </w:rPr>
            </w:pPr>
            <w:proofErr w:type="spellStart"/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>Studierende</w:t>
            </w:r>
            <w:r w:rsidR="00704408" w:rsidRPr="006E0D68">
              <w:rPr>
                <w:rFonts w:ascii="GT Eesti Display Rg" w:hAnsi="GT Eesti Display Rg" w:cstheme="minorHAnsi"/>
                <w:sz w:val="22"/>
                <w:szCs w:val="22"/>
              </w:rPr>
              <w:t>:r</w:t>
            </w:r>
            <w:proofErr w:type="spellEnd"/>
            <w:r w:rsidRPr="006E0D68">
              <w:rPr>
                <w:rFonts w:ascii="GT Eesti Display Rg" w:hAnsi="GT Eesti Display Rg" w:cstheme="minorHAnsi"/>
                <w:sz w:val="22"/>
                <w:szCs w:val="22"/>
              </w:rPr>
              <w:t xml:space="preserve"> </w:t>
            </w:r>
            <w:r w:rsidR="00704408" w:rsidRPr="006E0D68">
              <w:rPr>
                <w:rFonts w:ascii="GT Eesti Display Rg" w:hAnsi="GT Eesti Display Rg" w:cstheme="minorHAnsi"/>
                <w:sz w:val="22"/>
                <w:szCs w:val="22"/>
              </w:rPr>
              <w:t>/Gruppe</w:t>
            </w:r>
            <w:r w:rsidR="006E0D68">
              <w:rPr>
                <w:rFonts w:ascii="GT Eesti Display Rg" w:hAnsi="GT Eesti Display Rg" w:cstheme="minorHAnsi"/>
                <w:sz w:val="22"/>
                <w:szCs w:val="22"/>
              </w:rPr>
              <w:t>:</w:t>
            </w:r>
          </w:p>
          <w:p w14:paraId="7C4D73E3" w14:textId="7BC54214" w:rsidR="006E0D68" w:rsidRPr="006E0D68" w:rsidRDefault="006E0D68" w:rsidP="00C84951">
            <w:pPr>
              <w:ind w:right="-200"/>
              <w:rPr>
                <w:rFonts w:ascii="GT Eesti Display Rg" w:hAnsi="GT Eesti Display Rg" w:cstheme="minorHAnsi"/>
                <w:sz w:val="22"/>
                <w:szCs w:val="22"/>
              </w:rPr>
            </w:pPr>
          </w:p>
        </w:tc>
      </w:tr>
    </w:tbl>
    <w:p w14:paraId="0B6EFAF1" w14:textId="77777777" w:rsidR="00187583" w:rsidRPr="00704408" w:rsidRDefault="00187583" w:rsidP="00C84951">
      <w:pPr>
        <w:pStyle w:val="Fuzeile"/>
        <w:tabs>
          <w:tab w:val="clear" w:pos="4536"/>
          <w:tab w:val="clear" w:pos="9072"/>
        </w:tabs>
        <w:ind w:right="-200"/>
        <w:rPr>
          <w:rFonts w:ascii="GT Eesti Display Rg" w:hAnsi="GT Eesti Display Rg" w:cstheme="minorHAnsi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4306"/>
      </w:tblGrid>
      <w:tr w:rsidR="00C84951" w:rsidRPr="006E0D68" w14:paraId="420D4180" w14:textId="77777777" w:rsidTr="00C84951">
        <w:trPr>
          <w:cantSplit/>
        </w:trPr>
        <w:tc>
          <w:tcPr>
            <w:tcW w:w="6240" w:type="dxa"/>
            <w:vMerge w:val="restart"/>
          </w:tcPr>
          <w:p w14:paraId="3798C655" w14:textId="71E2961C" w:rsidR="00002A63" w:rsidRPr="006E0D68" w:rsidRDefault="00002A63" w:rsidP="00C84951">
            <w:pPr>
              <w:ind w:right="-200"/>
              <w:rPr>
                <w:rFonts w:ascii="GT Eesti Display Rg" w:hAnsi="GT Eesti Display Rg" w:cstheme="minorHAnsi"/>
                <w:caps/>
                <w:szCs w:val="24"/>
              </w:rPr>
            </w:pPr>
            <w:r w:rsidRPr="006E0D68">
              <w:rPr>
                <w:rFonts w:ascii="GT Eesti Display Rg" w:hAnsi="GT Eesti Display Rg" w:cstheme="minorHAnsi"/>
                <w:caps/>
                <w:szCs w:val="24"/>
              </w:rPr>
              <w:t>Thema der Unterichtssequenz:</w:t>
            </w:r>
          </w:p>
          <w:p w14:paraId="288FC036" w14:textId="6116827C" w:rsidR="00002A63" w:rsidRPr="006E0D68" w:rsidRDefault="00002A63" w:rsidP="00C84951">
            <w:pPr>
              <w:ind w:right="-200"/>
              <w:rPr>
                <w:rFonts w:ascii="GT Eesti Display Rg" w:hAnsi="GT Eesti Display Rg" w:cstheme="minorHAnsi"/>
                <w:caps/>
                <w:szCs w:val="24"/>
              </w:rPr>
            </w:pPr>
          </w:p>
        </w:tc>
        <w:tc>
          <w:tcPr>
            <w:tcW w:w="4306" w:type="dxa"/>
          </w:tcPr>
          <w:p w14:paraId="2DCD8FAA" w14:textId="024DA36F" w:rsidR="00187583" w:rsidRPr="006E0D68" w:rsidRDefault="00187583" w:rsidP="00C84951">
            <w:pPr>
              <w:ind w:right="-200"/>
              <w:rPr>
                <w:rFonts w:ascii="GT Eesti Display Rg" w:hAnsi="GT Eesti Display Rg" w:cstheme="minorHAnsi"/>
                <w:szCs w:val="24"/>
              </w:rPr>
            </w:pPr>
            <w:r w:rsidRPr="006E0D68">
              <w:rPr>
                <w:rFonts w:ascii="GT Eesti Display Rg" w:hAnsi="GT Eesti Display Rg" w:cstheme="minorHAnsi"/>
                <w:szCs w:val="24"/>
              </w:rPr>
              <w:t>Fach</w:t>
            </w:r>
            <w:r w:rsidR="009152EA" w:rsidRPr="006E0D68">
              <w:rPr>
                <w:rFonts w:ascii="GT Eesti Display Rg" w:hAnsi="GT Eesti Display Rg" w:cstheme="minorHAnsi"/>
                <w:szCs w:val="24"/>
              </w:rPr>
              <w:t>/Fächer</w:t>
            </w:r>
          </w:p>
        </w:tc>
      </w:tr>
      <w:tr w:rsidR="00C84951" w:rsidRPr="00704408" w14:paraId="7B6CD6CC" w14:textId="77777777" w:rsidTr="00C84951">
        <w:trPr>
          <w:cantSplit/>
        </w:trPr>
        <w:tc>
          <w:tcPr>
            <w:tcW w:w="6240" w:type="dxa"/>
            <w:vMerge/>
            <w:tcBorders>
              <w:bottom w:val="single" w:sz="12" w:space="0" w:color="auto"/>
            </w:tcBorders>
          </w:tcPr>
          <w:p w14:paraId="1196B60D" w14:textId="77777777" w:rsidR="00187583" w:rsidRPr="00704408" w:rsidRDefault="00187583" w:rsidP="00C84951">
            <w:pPr>
              <w:ind w:right="-200"/>
              <w:rPr>
                <w:rFonts w:ascii="GT Eesti Display Rg" w:hAnsi="GT Eesti Display Rg" w:cstheme="minorHAnsi"/>
                <w:sz w:val="32"/>
              </w:rPr>
            </w:pPr>
          </w:p>
        </w:tc>
        <w:tc>
          <w:tcPr>
            <w:tcW w:w="4306" w:type="dxa"/>
            <w:tcBorders>
              <w:bottom w:val="single" w:sz="12" w:space="0" w:color="auto"/>
            </w:tcBorders>
          </w:tcPr>
          <w:p w14:paraId="5DD2CF70" w14:textId="77777777" w:rsidR="00187583" w:rsidRPr="00704408" w:rsidRDefault="00187583" w:rsidP="00C84951">
            <w:pPr>
              <w:ind w:right="-200"/>
              <w:rPr>
                <w:rFonts w:ascii="GT Eesti Display Rg" w:hAnsi="GT Eesti Display Rg" w:cstheme="minorHAnsi"/>
                <w:sz w:val="32"/>
              </w:rPr>
            </w:pPr>
          </w:p>
        </w:tc>
      </w:tr>
      <w:tr w:rsidR="00C84951" w:rsidRPr="006E0D68" w14:paraId="1AAEF2E8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1799D3CB" w14:textId="3418294D" w:rsidR="00002A63" w:rsidRPr="006E0D68" w:rsidRDefault="00002A63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 xml:space="preserve">Überprüfbare </w:t>
            </w:r>
            <w:r w:rsidR="002240AD"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ZIELSETZUNG</w:t>
            </w: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 xml:space="preserve">: </w:t>
            </w:r>
          </w:p>
          <w:p w14:paraId="1DF53EA0" w14:textId="77777777" w:rsidR="009152EA" w:rsidRPr="006E0D68" w:rsidRDefault="009152EA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  <w:p w14:paraId="24CDA308" w14:textId="1452985E" w:rsidR="00002A63" w:rsidRDefault="00D93A0C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  <w:r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Hauptziel LZ/KP</w:t>
            </w:r>
            <w:r w:rsidR="009152EA"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:</w:t>
            </w:r>
          </w:p>
          <w:p w14:paraId="5C6D6EE6" w14:textId="77777777" w:rsidR="00C84951" w:rsidRPr="006E0D68" w:rsidRDefault="00C84951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  <w:p w14:paraId="5C37F4A1" w14:textId="745891CB" w:rsidR="00002A63" w:rsidRDefault="00D93A0C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  <w:r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Feinziele LZ/KP</w:t>
            </w:r>
            <w:r w:rsidR="009152EA"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:</w:t>
            </w:r>
          </w:p>
          <w:p w14:paraId="73EEABC2" w14:textId="77777777" w:rsidR="00C84951" w:rsidRPr="006E0D68" w:rsidRDefault="00C84951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  <w:p w14:paraId="67509D49" w14:textId="42EEFB7E" w:rsidR="002240AD" w:rsidRPr="006E0D68" w:rsidRDefault="002240AD" w:rsidP="00D93A0C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</w:tc>
      </w:tr>
      <w:tr w:rsidR="00C84951" w:rsidRPr="006E0D68" w14:paraId="414CD188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124D173D" w14:textId="6551F144" w:rsidR="00002A63" w:rsidRPr="006E0D68" w:rsidRDefault="00002A63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Cs w:val="24"/>
                <w:u w:val="single"/>
              </w:rPr>
              <w:t>angebahnte KOMPETENZEN</w:t>
            </w:r>
            <w:r w:rsidR="009152EA" w:rsidRPr="006E0D68">
              <w:rPr>
                <w:rFonts w:ascii="GT Eesti Display Rg" w:hAnsi="GT Eesti Display Rg" w:cstheme="minorHAnsi"/>
                <w:szCs w:val="24"/>
                <w:u w:val="single"/>
              </w:rPr>
              <w:t>:</w:t>
            </w:r>
          </w:p>
          <w:p w14:paraId="02D505D1" w14:textId="77777777" w:rsidR="00002A63" w:rsidRPr="006E0D68" w:rsidRDefault="00002A63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</w:tc>
      </w:tr>
      <w:tr w:rsidR="00C84951" w:rsidRPr="006E0D68" w14:paraId="2D0E7D05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23AF1C5F" w14:textId="7B64CE79" w:rsidR="009152EA" w:rsidRPr="006E0D68" w:rsidRDefault="009152EA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Cs w:val="24"/>
                <w:u w:val="single"/>
              </w:rPr>
              <w:t xml:space="preserve">Bezug zum LEHRPLAN </w:t>
            </w:r>
            <w:r w:rsidRPr="006E0D68">
              <w:rPr>
                <w:rFonts w:ascii="GT Eesti Display Rg" w:hAnsi="GT Eesti Display Rg" w:cstheme="minorHAnsi"/>
                <w:sz w:val="21"/>
                <w:szCs w:val="21"/>
                <w:u w:val="single"/>
              </w:rPr>
              <w:t>(wenn möglich):</w:t>
            </w:r>
          </w:p>
          <w:p w14:paraId="442DD343" w14:textId="796E9DF8" w:rsidR="009152EA" w:rsidRPr="006E0D68" w:rsidRDefault="009152EA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</w:p>
        </w:tc>
      </w:tr>
      <w:tr w:rsidR="00AF64F1" w:rsidRPr="006E0D68" w14:paraId="0967FE3C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4808F525" w14:textId="08BE00DF" w:rsidR="00AF64F1" w:rsidRDefault="00AF64F1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  <w:r w:rsidRPr="00AF64F1">
              <w:rPr>
                <w:rFonts w:ascii="GT Eesti Display Rg" w:hAnsi="GT Eesti Display Rg" w:cstheme="minorHAnsi"/>
                <w:szCs w:val="24"/>
                <w:u w:val="single"/>
              </w:rPr>
              <w:t>Bezug zu</w:t>
            </w:r>
            <w:r w:rsidR="00B86E08">
              <w:rPr>
                <w:rFonts w:ascii="GT Eesti Display Rg" w:hAnsi="GT Eesti Display Rg" w:cstheme="minorHAnsi"/>
                <w:szCs w:val="24"/>
                <w:u w:val="single"/>
              </w:rPr>
              <w:t xml:space="preserve"> den</w:t>
            </w:r>
            <w:r w:rsidRPr="00AF64F1">
              <w:rPr>
                <w:rFonts w:ascii="GT Eesti Display Rg" w:hAnsi="GT Eesti Display Rg" w:cstheme="minorHAnsi"/>
                <w:szCs w:val="24"/>
                <w:u w:val="single"/>
              </w:rPr>
              <w:t xml:space="preserve"> </w:t>
            </w:r>
            <w:r w:rsidR="00B86E08">
              <w:rPr>
                <w:rFonts w:ascii="GT Eesti Display Rg" w:hAnsi="GT Eesti Display Rg" w:cstheme="minorHAnsi"/>
                <w:szCs w:val="24"/>
                <w:u w:val="single"/>
              </w:rPr>
              <w:t>QUERSCHNITTSTHEMEN</w:t>
            </w:r>
            <w:r w:rsidRPr="00AF64F1">
              <w:rPr>
                <w:rFonts w:ascii="GT Eesti Display Rg" w:hAnsi="GT Eesti Display Rg" w:cstheme="minorHAnsi"/>
                <w:szCs w:val="24"/>
                <w:u w:val="single"/>
              </w:rPr>
              <w:t xml:space="preserve"> </w:t>
            </w:r>
            <w:r w:rsidR="00B86E08">
              <w:rPr>
                <w:rFonts w:ascii="GT Eesti Display Rg" w:hAnsi="GT Eesti Display Rg" w:cstheme="minorHAnsi"/>
                <w:szCs w:val="24"/>
                <w:u w:val="single"/>
              </w:rPr>
              <w:t xml:space="preserve">Internationalisierung, Gender-, Diversitätskompetenz &amp; Inklusion, Bildung für nachhaltige Entwicklung, Medienbildung &amp; Digitalisierung </w:t>
            </w:r>
            <w:r w:rsidRPr="00AF64F1">
              <w:rPr>
                <w:rFonts w:ascii="GT Eesti Display Rg" w:hAnsi="GT Eesti Display Rg" w:cstheme="minorHAnsi"/>
                <w:sz w:val="21"/>
                <w:szCs w:val="21"/>
                <w:u w:val="single"/>
              </w:rPr>
              <w:t>(wenn möglich):</w:t>
            </w:r>
          </w:p>
          <w:p w14:paraId="6BD9463A" w14:textId="431F4E83" w:rsidR="00AF64F1" w:rsidRPr="006E0D68" w:rsidRDefault="00AF64F1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</w:p>
        </w:tc>
      </w:tr>
      <w:tr w:rsidR="00C84951" w:rsidRPr="006E0D68" w14:paraId="5493934A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2C6D1649" w14:textId="4F3C1F61" w:rsidR="002240AD" w:rsidRPr="006E0D68" w:rsidRDefault="002240AD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BEDINGUNGSANALYSE</w:t>
            </w:r>
            <w:r w:rsidR="00AA00F5"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 xml:space="preserve">- </w:t>
            </w: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H</w:t>
            </w:r>
            <w:r w:rsidR="00B86E0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inweise</w:t>
            </w: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 xml:space="preserve"> zur L</w:t>
            </w:r>
            <w:r w:rsidR="00B86E0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ehr</w:t>
            </w: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- und L</w:t>
            </w:r>
            <w:r w:rsidR="00B86E0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 xml:space="preserve">ernsituation </w:t>
            </w:r>
            <w:r w:rsidRPr="006E0D68">
              <w:rPr>
                <w:rFonts w:ascii="GT Eesti Display Rg" w:hAnsi="GT Eesti Display Rg" w:cstheme="minorHAnsi"/>
                <w:b w:val="0"/>
                <w:bCs w:val="0"/>
              </w:rPr>
              <w:t xml:space="preserve">– </w:t>
            </w:r>
          </w:p>
          <w:p w14:paraId="22FBAEC9" w14:textId="5469D6DD" w:rsidR="002240AD" w:rsidRPr="006E0D68" w:rsidRDefault="002240AD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</w:rPr>
            </w:pPr>
            <w:r w:rsidRPr="006E0D68">
              <w:rPr>
                <w:rFonts w:ascii="GT Eesti Display Rg" w:hAnsi="GT Eesti Display Rg" w:cstheme="minorHAnsi"/>
                <w:b w:val="0"/>
                <w:bCs w:val="0"/>
              </w:rPr>
              <w:t xml:space="preserve">Anknüpfungspunkte, evtl. besondere Hinweise auf die Klassensituation </w:t>
            </w:r>
          </w:p>
          <w:p w14:paraId="62042886" w14:textId="6C0F20D7" w:rsidR="002240AD" w:rsidRPr="006E0D68" w:rsidRDefault="002240AD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</w:tc>
      </w:tr>
      <w:tr w:rsidR="00C84951" w:rsidRPr="006E0D68" w14:paraId="27E8A55F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401607DA" w14:textId="70BD157D" w:rsidR="00002A63" w:rsidRPr="006E0D68" w:rsidRDefault="002240AD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  <w:r w:rsidRPr="006E0D68">
              <w:rPr>
                <w:rFonts w:ascii="GT Eesti Display Rg" w:hAnsi="GT Eesti Display Rg" w:cstheme="minorHAnsi"/>
                <w:b w:val="0"/>
                <w:bCs w:val="0"/>
                <w:u w:val="single"/>
              </w:rPr>
              <w:t>SACHANALYSE</w:t>
            </w:r>
          </w:p>
          <w:p w14:paraId="6750F58A" w14:textId="0F6DCD74" w:rsidR="002240AD" w:rsidRPr="006E0D68" w:rsidRDefault="002240AD" w:rsidP="00C84951">
            <w:pPr>
              <w:pStyle w:val="Textkrper2"/>
              <w:ind w:right="-200"/>
              <w:rPr>
                <w:rFonts w:ascii="GT Eesti Display Rg" w:hAnsi="GT Eesti Display Rg" w:cstheme="minorHAnsi"/>
                <w:b w:val="0"/>
                <w:bCs w:val="0"/>
                <w:u w:val="single"/>
              </w:rPr>
            </w:pPr>
          </w:p>
        </w:tc>
      </w:tr>
      <w:tr w:rsidR="00C84951" w:rsidRPr="006E0D68" w14:paraId="4C3269ED" w14:textId="77777777" w:rsidTr="00C84951">
        <w:tc>
          <w:tcPr>
            <w:tcW w:w="10546" w:type="dxa"/>
            <w:gridSpan w:val="2"/>
            <w:tcBorders>
              <w:bottom w:val="single" w:sz="12" w:space="0" w:color="auto"/>
            </w:tcBorders>
          </w:tcPr>
          <w:p w14:paraId="2387202C" w14:textId="77777777" w:rsidR="002240AD" w:rsidRPr="006E0D68" w:rsidRDefault="002240AD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Cs w:val="24"/>
                <w:u w:val="single"/>
              </w:rPr>
              <w:t xml:space="preserve">SOZIALFORM </w:t>
            </w:r>
            <w:r w:rsidRPr="006E0D68">
              <w:rPr>
                <w:rFonts w:ascii="GT Eesti Display Rg" w:hAnsi="GT Eesti Display Rg" w:cstheme="minorHAnsi"/>
                <w:sz w:val="20"/>
                <w:u w:val="single"/>
              </w:rPr>
              <w:t>bzw.</w:t>
            </w:r>
            <w:r w:rsidRPr="006E0D68">
              <w:rPr>
                <w:rFonts w:ascii="GT Eesti Display Rg" w:hAnsi="GT Eesti Display Rg" w:cstheme="minorHAnsi"/>
                <w:szCs w:val="24"/>
                <w:u w:val="single"/>
              </w:rPr>
              <w:t xml:space="preserve"> METHODEN</w:t>
            </w:r>
          </w:p>
          <w:p w14:paraId="16F83C6A" w14:textId="12DC2BC0" w:rsidR="002240AD" w:rsidRPr="006E0D68" w:rsidRDefault="002240AD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szCs w:val="24"/>
                <w:u w:val="single"/>
              </w:rPr>
            </w:pPr>
          </w:p>
        </w:tc>
      </w:tr>
      <w:tr w:rsidR="00C84951" w:rsidRPr="006E0D68" w14:paraId="59D2291A" w14:textId="77777777" w:rsidTr="00C84951">
        <w:tc>
          <w:tcPr>
            <w:tcW w:w="10546" w:type="dxa"/>
            <w:gridSpan w:val="2"/>
            <w:tcBorders>
              <w:top w:val="single" w:sz="12" w:space="0" w:color="auto"/>
            </w:tcBorders>
          </w:tcPr>
          <w:p w14:paraId="7315C745" w14:textId="48D6BA7C" w:rsidR="0060487C" w:rsidRPr="006E0D68" w:rsidRDefault="00704408" w:rsidP="00C84951">
            <w:pPr>
              <w:pStyle w:val="berschrift9"/>
              <w:ind w:right="-200"/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U</w:t>
            </w:r>
            <w:r w:rsidR="0060487C"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NTERRICHTSMITTEL</w:t>
            </w:r>
            <w:r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/</w:t>
            </w:r>
            <w:r w:rsidR="00187583"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Arbeitsmittel/Medien</w:t>
            </w:r>
            <w:r w:rsidR="009152EA"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:</w:t>
            </w:r>
          </w:p>
          <w:p w14:paraId="1C67EBEA" w14:textId="77777777" w:rsidR="0045194D" w:rsidRPr="006E0D68" w:rsidRDefault="0045194D" w:rsidP="00C84951">
            <w:pPr>
              <w:pStyle w:val="Fuzeile"/>
              <w:tabs>
                <w:tab w:val="clear" w:pos="4536"/>
                <w:tab w:val="clear" w:pos="9072"/>
              </w:tabs>
              <w:ind w:right="-200"/>
              <w:rPr>
                <w:rFonts w:ascii="GT Eesti Display Rg" w:hAnsi="GT Eesti Display Rg" w:cstheme="minorHAnsi"/>
                <w:caps/>
                <w:szCs w:val="24"/>
              </w:rPr>
            </w:pPr>
          </w:p>
        </w:tc>
      </w:tr>
      <w:tr w:rsidR="00C84951" w:rsidRPr="006E0D68" w14:paraId="3D5F27EE" w14:textId="77777777" w:rsidTr="00C84951">
        <w:tc>
          <w:tcPr>
            <w:tcW w:w="10546" w:type="dxa"/>
            <w:gridSpan w:val="2"/>
            <w:tcBorders>
              <w:top w:val="single" w:sz="12" w:space="0" w:color="auto"/>
            </w:tcBorders>
          </w:tcPr>
          <w:p w14:paraId="47EF1C71" w14:textId="77777777" w:rsidR="009152EA" w:rsidRPr="006E0D68" w:rsidRDefault="009152EA" w:rsidP="00C84951">
            <w:pPr>
              <w:pStyle w:val="berschrift9"/>
              <w:ind w:right="-200"/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TAFELBILD (wenn nötig):</w:t>
            </w:r>
          </w:p>
          <w:p w14:paraId="24CF3CE0" w14:textId="0855356C" w:rsidR="009152EA" w:rsidRPr="006E0D68" w:rsidRDefault="009152EA" w:rsidP="00C84951">
            <w:pPr>
              <w:ind w:right="-200"/>
              <w:rPr>
                <w:szCs w:val="24"/>
              </w:rPr>
            </w:pPr>
          </w:p>
        </w:tc>
      </w:tr>
      <w:tr w:rsidR="00C84951" w:rsidRPr="006E0D68" w14:paraId="69C5DDD8" w14:textId="77777777" w:rsidTr="00C84951">
        <w:tc>
          <w:tcPr>
            <w:tcW w:w="10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1F163" w14:textId="3AD654B5" w:rsidR="00C84951" w:rsidRPr="00C84951" w:rsidRDefault="0020497A" w:rsidP="00C84951">
            <w:pPr>
              <w:pStyle w:val="berschrift9"/>
              <w:ind w:right="-200"/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GLIEDERUNG</w:t>
            </w:r>
            <w:r w:rsidR="002554FA"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 xml:space="preserve"> der Unterrichtsprozesse /VERLAUF</w:t>
            </w:r>
            <w:r w:rsidR="005F5799"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:</w:t>
            </w:r>
          </w:p>
          <w:p w14:paraId="33A681FF" w14:textId="5085991E" w:rsidR="002554FA" w:rsidRDefault="002554FA" w:rsidP="00C84951">
            <w:pPr>
              <w:ind w:right="-200"/>
              <w:rPr>
                <w:rFonts w:ascii="GT Eesti Display Rg" w:hAnsi="GT Eesti Display Rg"/>
                <w:szCs w:val="24"/>
              </w:rPr>
            </w:pPr>
            <w:r w:rsidRPr="006E0D68">
              <w:rPr>
                <w:rFonts w:ascii="GT Eesti Display Rg" w:hAnsi="GT Eesti Display Rg"/>
                <w:szCs w:val="24"/>
              </w:rPr>
              <w:t>Methodischer Verlauf</w:t>
            </w:r>
            <w:r w:rsidR="00C84951">
              <w:rPr>
                <w:rFonts w:ascii="GT Eesti Display Rg" w:hAnsi="GT Eesti Display Rg"/>
                <w:szCs w:val="24"/>
              </w:rPr>
              <w:t xml:space="preserve"> </w:t>
            </w:r>
          </w:p>
          <w:p w14:paraId="005E53BE" w14:textId="77777777" w:rsidR="00C84951" w:rsidRDefault="00C84951" w:rsidP="00C84951">
            <w:pPr>
              <w:ind w:right="-200"/>
              <w:rPr>
                <w:rFonts w:ascii="GT Eesti Display Rg" w:hAnsi="GT Eesti Display Rg"/>
                <w:szCs w:val="24"/>
              </w:rPr>
            </w:pPr>
          </w:p>
          <w:tbl>
            <w:tblPr>
              <w:tblStyle w:val="pht-CD21-Curr"/>
              <w:tblW w:w="10406" w:type="dxa"/>
              <w:tblLook w:val="04A0" w:firstRow="1" w:lastRow="0" w:firstColumn="1" w:lastColumn="0" w:noHBand="0" w:noVBand="1"/>
            </w:tblPr>
            <w:tblGrid>
              <w:gridCol w:w="1564"/>
              <w:gridCol w:w="8842"/>
            </w:tblGrid>
            <w:tr w:rsidR="00C84951" w:rsidRPr="00602917" w14:paraId="22A3329A" w14:textId="00155D67" w:rsidTr="00C8495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5"/>
              </w:trPr>
              <w:tc>
                <w:tcPr>
                  <w:tcW w:w="1564" w:type="dxa"/>
                  <w:vAlign w:val="center"/>
                </w:tcPr>
                <w:p w14:paraId="42A7FEE7" w14:textId="77777777" w:rsidR="00C84951" w:rsidRPr="00602917" w:rsidRDefault="00C84951" w:rsidP="00C84951">
                  <w:pPr>
                    <w:ind w:right="-200"/>
                    <w:rPr>
                      <w:b/>
                      <w:sz w:val="21"/>
                      <w:szCs w:val="21"/>
                    </w:rPr>
                  </w:pPr>
                  <w:r w:rsidRPr="00602917">
                    <w:rPr>
                      <w:b/>
                      <w:sz w:val="21"/>
                      <w:szCs w:val="21"/>
                    </w:rPr>
                    <w:t>Phasen</w:t>
                  </w:r>
                </w:p>
              </w:tc>
              <w:tc>
                <w:tcPr>
                  <w:tcW w:w="8842" w:type="dxa"/>
                  <w:vAlign w:val="center"/>
                </w:tcPr>
                <w:p w14:paraId="41EAB8A9" w14:textId="77777777" w:rsidR="00C84951" w:rsidRPr="00602917" w:rsidRDefault="00C84951" w:rsidP="00C84951">
                  <w:pPr>
                    <w:ind w:right="-200"/>
                    <w:rPr>
                      <w:b/>
                      <w:sz w:val="21"/>
                      <w:szCs w:val="21"/>
                    </w:rPr>
                  </w:pPr>
                  <w:r w:rsidRPr="00602917">
                    <w:rPr>
                      <w:b/>
                      <w:sz w:val="21"/>
                      <w:szCs w:val="21"/>
                    </w:rPr>
                    <w:t>Verlaufsskizze</w:t>
                  </w:r>
                </w:p>
              </w:tc>
            </w:tr>
            <w:tr w:rsidR="00C84951" w:rsidRPr="00602917" w14:paraId="62DBDC13" w14:textId="5A588812" w:rsidTr="00C84951">
              <w:trPr>
                <w:trHeight w:val="1033"/>
              </w:trPr>
              <w:tc>
                <w:tcPr>
                  <w:tcW w:w="1564" w:type="dxa"/>
                </w:tcPr>
                <w:p w14:paraId="2B98E610" w14:textId="77777777" w:rsidR="00EA5E08" w:rsidRDefault="00EA5E08" w:rsidP="00EA5E08">
                  <w:pPr>
                    <w:ind w:right="-200"/>
                    <w:rPr>
                      <w:sz w:val="21"/>
                      <w:szCs w:val="21"/>
                    </w:rPr>
                  </w:pPr>
                </w:p>
                <w:p w14:paraId="50CA7BFD" w14:textId="03B0AAE6" w:rsidR="00C84951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Einstieg/</w:t>
                  </w:r>
                </w:p>
                <w:p w14:paraId="69D912FD" w14:textId="0C1D080C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Impuls</w:t>
                  </w:r>
                </w:p>
                <w:p w14:paraId="47BA53F8" w14:textId="5D66904B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Hinführung</w:t>
                  </w:r>
                  <w:r w:rsidR="00EA5E08"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8842" w:type="dxa"/>
                </w:tcPr>
                <w:p w14:paraId="523425B0" w14:textId="1785F0C0" w:rsidR="00B97036" w:rsidRPr="00602917" w:rsidRDefault="00B97036" w:rsidP="00D71268">
                  <w:pPr>
                    <w:ind w:right="-200"/>
                    <w:rPr>
                      <w:sz w:val="21"/>
                      <w:szCs w:val="21"/>
                    </w:rPr>
                  </w:pPr>
                </w:p>
              </w:tc>
            </w:tr>
            <w:tr w:rsidR="00C84951" w:rsidRPr="00602917" w14:paraId="504CCFFC" w14:textId="0553DDCE" w:rsidTr="00C84951">
              <w:trPr>
                <w:trHeight w:val="1033"/>
              </w:trPr>
              <w:tc>
                <w:tcPr>
                  <w:tcW w:w="1564" w:type="dxa"/>
                </w:tcPr>
                <w:p w14:paraId="69491852" w14:textId="77777777" w:rsidR="00EA5E08" w:rsidRDefault="00EA5E08" w:rsidP="00EA5E08">
                  <w:pPr>
                    <w:ind w:right="-200"/>
                    <w:rPr>
                      <w:sz w:val="21"/>
                      <w:szCs w:val="21"/>
                    </w:rPr>
                  </w:pPr>
                </w:p>
                <w:p w14:paraId="2796A124" w14:textId="23BEC99C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Erarbeitung/</w:t>
                  </w:r>
                </w:p>
                <w:p w14:paraId="58B0AC8E" w14:textId="42BA6D28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Durchführung</w:t>
                  </w:r>
                  <w:r w:rsidR="00EA5E08"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8842" w:type="dxa"/>
                </w:tcPr>
                <w:p w14:paraId="66030152" w14:textId="77777777" w:rsidR="00C84951" w:rsidRDefault="00C84951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  <w:p w14:paraId="64A8D154" w14:textId="77777777" w:rsidR="00594ED6" w:rsidRDefault="00594ED6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  <w:p w14:paraId="588E4727" w14:textId="77777777" w:rsidR="00594ED6" w:rsidRDefault="00594ED6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  <w:p w14:paraId="0CD8B28F" w14:textId="77777777" w:rsidR="00594ED6" w:rsidRPr="00602917" w:rsidRDefault="00594ED6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</w:tc>
            </w:tr>
            <w:tr w:rsidR="00C84951" w:rsidRPr="00602917" w14:paraId="53BA23DE" w14:textId="7068FD66" w:rsidTr="00C84951">
              <w:trPr>
                <w:trHeight w:val="1033"/>
              </w:trPr>
              <w:tc>
                <w:tcPr>
                  <w:tcW w:w="1564" w:type="dxa"/>
                </w:tcPr>
                <w:p w14:paraId="3C1DCCEA" w14:textId="77777777" w:rsidR="00EA5E08" w:rsidRDefault="00EA5E08" w:rsidP="00EA5E08">
                  <w:pPr>
                    <w:ind w:right="-200"/>
                    <w:rPr>
                      <w:sz w:val="21"/>
                      <w:szCs w:val="21"/>
                    </w:rPr>
                  </w:pPr>
                </w:p>
                <w:p w14:paraId="72CB5694" w14:textId="3436F9E6" w:rsidR="00C84951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Festigung/</w:t>
                  </w:r>
                </w:p>
                <w:p w14:paraId="2DD3CD9D" w14:textId="04FA5E31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Sicherung</w:t>
                  </w:r>
                  <w:r w:rsidR="00EA5E08"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8842" w:type="dxa"/>
                </w:tcPr>
                <w:p w14:paraId="3183DC6C" w14:textId="77777777" w:rsidR="00C84951" w:rsidRPr="00602917" w:rsidRDefault="00C84951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</w:tc>
            </w:tr>
            <w:tr w:rsidR="00C84951" w:rsidRPr="00602917" w14:paraId="6D024F6C" w14:textId="302E56EE" w:rsidTr="00C84951">
              <w:trPr>
                <w:trHeight w:val="1033"/>
              </w:trPr>
              <w:tc>
                <w:tcPr>
                  <w:tcW w:w="1564" w:type="dxa"/>
                </w:tcPr>
                <w:p w14:paraId="7CF6DFA9" w14:textId="77777777" w:rsidR="00EA5E08" w:rsidRDefault="00EA5E08" w:rsidP="00EA5E08">
                  <w:pPr>
                    <w:ind w:right="-200"/>
                    <w:rPr>
                      <w:sz w:val="21"/>
                      <w:szCs w:val="21"/>
                    </w:rPr>
                  </w:pPr>
                </w:p>
                <w:p w14:paraId="26FEE91F" w14:textId="5E4AF71C" w:rsidR="00C84951" w:rsidRPr="00602917" w:rsidRDefault="00C84951" w:rsidP="00EA5E08">
                  <w:pPr>
                    <w:ind w:right="-200"/>
                    <w:rPr>
                      <w:sz w:val="21"/>
                      <w:szCs w:val="21"/>
                    </w:rPr>
                  </w:pPr>
                  <w:r w:rsidRPr="00602917">
                    <w:rPr>
                      <w:sz w:val="21"/>
                      <w:szCs w:val="21"/>
                    </w:rPr>
                    <w:t>Vertiefung</w:t>
                  </w:r>
                  <w:r w:rsidR="00EA5E08"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8842" w:type="dxa"/>
                </w:tcPr>
                <w:p w14:paraId="1C420C33" w14:textId="77777777" w:rsidR="00C84951" w:rsidRPr="00602917" w:rsidRDefault="00C84951" w:rsidP="00C84951">
                  <w:pPr>
                    <w:ind w:left="284" w:right="-20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B5F8033" w14:textId="137672CC" w:rsidR="0060487C" w:rsidRPr="006E0D68" w:rsidRDefault="0060487C" w:rsidP="00C84951">
            <w:pPr>
              <w:ind w:right="-200"/>
              <w:rPr>
                <w:szCs w:val="24"/>
              </w:rPr>
            </w:pPr>
          </w:p>
        </w:tc>
      </w:tr>
      <w:tr w:rsidR="00C84951" w:rsidRPr="006E0D68" w14:paraId="618EE121" w14:textId="77777777" w:rsidTr="00C84951">
        <w:tc>
          <w:tcPr>
            <w:tcW w:w="10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8248C" w14:textId="397F58AB" w:rsidR="00002A63" w:rsidRPr="00EA5E08" w:rsidRDefault="00EA5E08" w:rsidP="00EA5E08">
            <w:pPr>
              <w:pStyle w:val="berschrift9"/>
              <w:ind w:right="-200"/>
              <w:rPr>
                <w:rFonts w:ascii="GT Eesti Display Rg" w:hAnsi="GT Eesti Display Rg"/>
                <w:sz w:val="21"/>
                <w:szCs w:val="21"/>
              </w:rPr>
            </w:pPr>
            <w:r w:rsidRPr="00EA5E08">
              <w:rPr>
                <w:rFonts w:ascii="GT Eesti Display Rg" w:hAnsi="GT Eesti Display Rg"/>
                <w:sz w:val="21"/>
                <w:szCs w:val="21"/>
              </w:rPr>
              <w:lastRenderedPageBreak/>
              <w:t xml:space="preserve">*zu planende Unterrichtsprozess </w:t>
            </w:r>
            <w:proofErr w:type="spellStart"/>
            <w:r w:rsidR="00B97036">
              <w:rPr>
                <w:rFonts w:ascii="GT Eesti Display Rg" w:hAnsi="GT Eesti Display Rg"/>
                <w:sz w:val="21"/>
                <w:szCs w:val="21"/>
              </w:rPr>
              <w:t>markerien</w:t>
            </w:r>
            <w:proofErr w:type="spellEnd"/>
            <w:r w:rsidRPr="00EA5E08">
              <w:rPr>
                <w:rFonts w:ascii="GT Eesti Display Rg" w:hAnsi="GT Eesti Display Rg"/>
                <w:sz w:val="21"/>
                <w:szCs w:val="21"/>
              </w:rPr>
              <w:t xml:space="preserve"> und Verlaufsskizze hier ausfüllen</w:t>
            </w:r>
          </w:p>
        </w:tc>
      </w:tr>
      <w:tr w:rsidR="00C84951" w:rsidRPr="006E0D68" w14:paraId="69B849D5" w14:textId="77777777" w:rsidTr="00C84951">
        <w:tc>
          <w:tcPr>
            <w:tcW w:w="10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21A90" w14:textId="77777777" w:rsidR="00C84951" w:rsidRPr="006E0D68" w:rsidRDefault="00C84951" w:rsidP="00C84951">
            <w:pPr>
              <w:pStyle w:val="berschrift9"/>
              <w:ind w:right="-200"/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</w:pPr>
            <w:r w:rsidRPr="006E0D68">
              <w:rPr>
                <w:rFonts w:ascii="GT Eesti Display Rg" w:hAnsi="GT Eesti Display Rg" w:cstheme="minorHAnsi"/>
                <w:sz w:val="24"/>
                <w:szCs w:val="24"/>
                <w:u w:val="single"/>
              </w:rPr>
              <w:t>REFLEXION der Einheit/Ausblick:</w:t>
            </w:r>
          </w:p>
          <w:p w14:paraId="629370EE" w14:textId="77777777" w:rsidR="006C7CFE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>
              <w:rPr>
                <w:rFonts w:ascii="GT Eesti Display Rg" w:hAnsi="GT Eesti Display Rg" w:cstheme="minorHAnsi"/>
                <w:sz w:val="24"/>
                <w:szCs w:val="24"/>
              </w:rPr>
              <w:t>1</w:t>
            </w:r>
            <w:r w:rsidRPr="00AA641A">
              <w:rPr>
                <w:rFonts w:ascii="GT Eesti Display Rg" w:hAnsi="GT Eesti Display Rg" w:cstheme="minorHAnsi"/>
              </w:rPr>
              <w:t xml:space="preserve">. Welche Faktoren haben zu einem Gelingen oder Nicht-Gelingen beigetragen? </w:t>
            </w:r>
          </w:p>
          <w:p w14:paraId="32F74D57" w14:textId="77777777" w:rsidR="00AA641A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 w:rsidRPr="00AA641A">
              <w:rPr>
                <w:rFonts w:ascii="GT Eesti Display Rg" w:hAnsi="GT Eesti Display Rg" w:cstheme="minorHAnsi"/>
              </w:rPr>
              <w:t xml:space="preserve">2. Was würden Sie ändern, wenn Sie die Sequenz noch einmal halten könnten? </w:t>
            </w:r>
          </w:p>
          <w:p w14:paraId="531CB70A" w14:textId="77777777" w:rsidR="00AA641A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 w:rsidRPr="00AA641A">
              <w:rPr>
                <w:rFonts w:ascii="GT Eesti Display Rg" w:hAnsi="GT Eesti Display Rg" w:cstheme="minorHAnsi"/>
              </w:rPr>
              <w:t xml:space="preserve">3. Wie haben Sie die Unterrichtssequenz geplant? </w:t>
            </w:r>
          </w:p>
          <w:p w14:paraId="0D578176" w14:textId="77777777" w:rsidR="00AA641A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 w:rsidRPr="00AA641A">
              <w:rPr>
                <w:rFonts w:ascii="GT Eesti Display Rg" w:hAnsi="GT Eesti Display Rg" w:cstheme="minorHAnsi"/>
              </w:rPr>
              <w:t xml:space="preserve">4. Was fiel Ihnen besonders schwer? </w:t>
            </w:r>
          </w:p>
          <w:p w14:paraId="4B811A8E" w14:textId="77777777" w:rsidR="00AA641A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 w:rsidRPr="00AA641A">
              <w:rPr>
                <w:rFonts w:ascii="GT Eesti Display Rg" w:hAnsi="GT Eesti Display Rg" w:cstheme="minorHAnsi"/>
              </w:rPr>
              <w:t xml:space="preserve">5. Was hat Ihnen geholfen, Sie unterstützt? </w:t>
            </w:r>
          </w:p>
          <w:p w14:paraId="25EB4222" w14:textId="710E452F" w:rsidR="00C84951" w:rsidRPr="00AA641A" w:rsidRDefault="006C7CFE" w:rsidP="00AA641A">
            <w:pPr>
              <w:pStyle w:val="berschrift9"/>
              <w:spacing w:line="240" w:lineRule="atLeast"/>
              <w:ind w:right="-198"/>
              <w:contextualSpacing/>
              <w:rPr>
                <w:rFonts w:ascii="GT Eesti Display Rg" w:hAnsi="GT Eesti Display Rg" w:cstheme="minorHAnsi"/>
              </w:rPr>
            </w:pPr>
            <w:r w:rsidRPr="00AA641A">
              <w:rPr>
                <w:rFonts w:ascii="GT Eesti Display Rg" w:hAnsi="GT Eesti Display Rg" w:cstheme="minorHAnsi"/>
              </w:rPr>
              <w:t>6. Wie gut haben Sie die Ziele erreicht?</w:t>
            </w:r>
          </w:p>
          <w:p w14:paraId="7AD8C987" w14:textId="75BAEBC2" w:rsidR="006C7CFE" w:rsidRPr="006C7CFE" w:rsidRDefault="006C7CFE" w:rsidP="006C7CFE"/>
        </w:tc>
      </w:tr>
    </w:tbl>
    <w:p w14:paraId="6E7FB404" w14:textId="77777777" w:rsidR="00FD5F64" w:rsidRPr="00704408" w:rsidRDefault="00FD5F64" w:rsidP="00C84951">
      <w:pPr>
        <w:ind w:right="-200"/>
        <w:rPr>
          <w:rFonts w:ascii="GT Eesti Display Rg" w:hAnsi="GT Eesti Display Rg" w:cstheme="minorHAnsi"/>
        </w:rPr>
      </w:pPr>
    </w:p>
    <w:sectPr w:rsidR="00FD5F64" w:rsidRPr="00704408" w:rsidSect="00C2794A">
      <w:headerReference w:type="default" r:id="rId7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8303" w14:textId="77777777" w:rsidR="00C2794A" w:rsidRDefault="00C2794A" w:rsidP="00FE6DB5">
      <w:r>
        <w:separator/>
      </w:r>
    </w:p>
  </w:endnote>
  <w:endnote w:type="continuationSeparator" w:id="0">
    <w:p w14:paraId="7436B4D4" w14:textId="77777777" w:rsidR="00C2794A" w:rsidRDefault="00C2794A" w:rsidP="00F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Eesti Display Rg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BB97" w14:textId="77777777" w:rsidR="00C2794A" w:rsidRDefault="00C2794A" w:rsidP="00FE6DB5">
      <w:r>
        <w:separator/>
      </w:r>
    </w:p>
  </w:footnote>
  <w:footnote w:type="continuationSeparator" w:id="0">
    <w:p w14:paraId="24778A82" w14:textId="77777777" w:rsidR="00C2794A" w:rsidRDefault="00C2794A" w:rsidP="00F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A97B" w14:textId="3EB534F8" w:rsidR="006E0D68" w:rsidRPr="006E0D68" w:rsidRDefault="006E0D68" w:rsidP="006E0D68">
    <w:pPr>
      <w:pBdr>
        <w:bottom w:val="single" w:sz="4" w:space="1" w:color="auto"/>
      </w:pBdr>
      <w:rPr>
        <w:rFonts w:ascii="GT Eesti Display Rg" w:hAnsi="GT Eesti Display Rg"/>
        <w:sz w:val="18"/>
        <w:szCs w:val="18"/>
      </w:rPr>
    </w:pPr>
  </w:p>
  <w:p w14:paraId="4D79BF21" w14:textId="77777777" w:rsidR="006E0D68" w:rsidRPr="006E0D68" w:rsidRDefault="006E0D68" w:rsidP="006E0D68">
    <w:pPr>
      <w:pBdr>
        <w:bottom w:val="single" w:sz="4" w:space="1" w:color="auto"/>
      </w:pBdr>
      <w:tabs>
        <w:tab w:val="left" w:pos="357"/>
        <w:tab w:val="left" w:pos="714"/>
        <w:tab w:val="right" w:pos="14003"/>
      </w:tabs>
      <w:rPr>
        <w:rFonts w:ascii="GT Eesti Display Rg" w:hAnsi="GT Eesti Display Rg"/>
        <w:sz w:val="18"/>
        <w:szCs w:val="18"/>
      </w:rPr>
    </w:pPr>
    <w:r w:rsidRPr="006E0D68">
      <w:rPr>
        <w:rFonts w:ascii="GT Eesti Display Rg" w:hAnsi="GT Eesti Display Rg"/>
        <w:sz w:val="18"/>
        <w:szCs w:val="18"/>
      </w:rPr>
      <w:t>PÄDAGOGISCH PRAKTISCHE STUDIEN</w:t>
    </w:r>
    <w:r w:rsidRPr="006E0D68">
      <w:rPr>
        <w:rFonts w:ascii="GT Eesti Display Rg" w:hAnsi="GT Eesti Display Rg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7A3736" wp14:editId="6CA51B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D68">
      <w:rPr>
        <w:rFonts w:ascii="GT Eesti Display Rg" w:hAnsi="GT Eesti Display Rg"/>
        <w:sz w:val="18"/>
        <w:szCs w:val="18"/>
      </w:rPr>
      <w:tab/>
    </w:r>
    <w:r w:rsidRPr="006E0D68">
      <w:rPr>
        <w:rFonts w:ascii="Calibri" w:hAnsi="Calibri" w:cs="Calibri"/>
        <w:noProof/>
        <w:spacing w:val="-2"/>
        <w:kern w:val="16"/>
        <w:sz w:val="22"/>
        <w:szCs w:val="24"/>
        <w:lang w:eastAsia="en-US"/>
      </w:rPr>
      <w:drawing>
        <wp:inline distT="0" distB="0" distL="0" distR="0" wp14:anchorId="1528C485" wp14:editId="5807E095">
          <wp:extent cx="1020027" cy="318074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0D96E" w14:textId="52A6411C" w:rsidR="00FE6DB5" w:rsidRDefault="00FE6DB5" w:rsidP="00704408">
    <w:pPr>
      <w:keepLines/>
      <w:tabs>
        <w:tab w:val="center" w:pos="4320"/>
        <w:tab w:val="right" w:pos="8640"/>
      </w:tabs>
      <w:jc w:val="right"/>
      <w:rPr>
        <w:rFonts w:ascii="Calibri" w:hAnsi="Calibri" w:cs="Calibri"/>
        <w:color w:val="AEAAAA" w:themeColor="background2" w:themeShade="BF"/>
        <w:spacing w:val="-2"/>
        <w:kern w:val="16"/>
        <w:lang w:eastAsia="en-US"/>
      </w:rPr>
    </w:pPr>
    <w:r w:rsidRPr="00704408">
      <w:rPr>
        <w:rFonts w:ascii="Calibri" w:hAnsi="Calibri" w:cs="Calibri"/>
        <w:color w:val="AEAAAA" w:themeColor="background2" w:themeShade="BF"/>
        <w:spacing w:val="-2"/>
        <w:kern w:val="16"/>
        <w:lang w:eastAsia="en-US"/>
      </w:rPr>
      <w:t>_______________________________________________________________________________________</w:t>
    </w:r>
  </w:p>
  <w:p w14:paraId="4052550F" w14:textId="1BA3835A" w:rsidR="00FE6DB5" w:rsidRDefault="00FE6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707"/>
    <w:multiLevelType w:val="hybridMultilevel"/>
    <w:tmpl w:val="E98EAA96"/>
    <w:lvl w:ilvl="0" w:tplc="A0489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99C"/>
    <w:multiLevelType w:val="hybridMultilevel"/>
    <w:tmpl w:val="DC6221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02B5"/>
    <w:multiLevelType w:val="hybridMultilevel"/>
    <w:tmpl w:val="151A06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27309">
    <w:abstractNumId w:val="1"/>
  </w:num>
  <w:num w:numId="2" w16cid:durableId="1169297802">
    <w:abstractNumId w:val="2"/>
  </w:num>
  <w:num w:numId="3" w16cid:durableId="176818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C"/>
    <w:rsid w:val="00002A63"/>
    <w:rsid w:val="00010E50"/>
    <w:rsid w:val="00040810"/>
    <w:rsid w:val="00053C01"/>
    <w:rsid w:val="000850EB"/>
    <w:rsid w:val="000D0BE0"/>
    <w:rsid w:val="000E3765"/>
    <w:rsid w:val="0010353C"/>
    <w:rsid w:val="0015487A"/>
    <w:rsid w:val="0018458F"/>
    <w:rsid w:val="00187583"/>
    <w:rsid w:val="00197AEB"/>
    <w:rsid w:val="00197B4B"/>
    <w:rsid w:val="0020497A"/>
    <w:rsid w:val="002240AD"/>
    <w:rsid w:val="00247858"/>
    <w:rsid w:val="002554FA"/>
    <w:rsid w:val="00282A1C"/>
    <w:rsid w:val="002C5AD0"/>
    <w:rsid w:val="002C68EB"/>
    <w:rsid w:val="002D1FDB"/>
    <w:rsid w:val="003755D0"/>
    <w:rsid w:val="003A6766"/>
    <w:rsid w:val="003B7385"/>
    <w:rsid w:val="003C2FC5"/>
    <w:rsid w:val="00402332"/>
    <w:rsid w:val="0045194D"/>
    <w:rsid w:val="004A2E98"/>
    <w:rsid w:val="004E719C"/>
    <w:rsid w:val="00503113"/>
    <w:rsid w:val="005265C0"/>
    <w:rsid w:val="00543483"/>
    <w:rsid w:val="00594ED6"/>
    <w:rsid w:val="005B4CA6"/>
    <w:rsid w:val="005E1383"/>
    <w:rsid w:val="005F5799"/>
    <w:rsid w:val="0060487C"/>
    <w:rsid w:val="00630BD9"/>
    <w:rsid w:val="006C7CFE"/>
    <w:rsid w:val="006D4C8C"/>
    <w:rsid w:val="006E0D68"/>
    <w:rsid w:val="00704408"/>
    <w:rsid w:val="00785FFE"/>
    <w:rsid w:val="00892DBF"/>
    <w:rsid w:val="009152EA"/>
    <w:rsid w:val="00920EAD"/>
    <w:rsid w:val="0093147C"/>
    <w:rsid w:val="00964E94"/>
    <w:rsid w:val="009A6B13"/>
    <w:rsid w:val="009B0BF9"/>
    <w:rsid w:val="009C35D9"/>
    <w:rsid w:val="009F6907"/>
    <w:rsid w:val="00A019D0"/>
    <w:rsid w:val="00A7149D"/>
    <w:rsid w:val="00AA00F5"/>
    <w:rsid w:val="00AA641A"/>
    <w:rsid w:val="00AD190C"/>
    <w:rsid w:val="00AF64F1"/>
    <w:rsid w:val="00B5730C"/>
    <w:rsid w:val="00B705C2"/>
    <w:rsid w:val="00B86E08"/>
    <w:rsid w:val="00B97036"/>
    <w:rsid w:val="00BB2650"/>
    <w:rsid w:val="00BD6F7E"/>
    <w:rsid w:val="00BE4734"/>
    <w:rsid w:val="00C2794A"/>
    <w:rsid w:val="00C37600"/>
    <w:rsid w:val="00C77E66"/>
    <w:rsid w:val="00C806BE"/>
    <w:rsid w:val="00C84951"/>
    <w:rsid w:val="00C85AF4"/>
    <w:rsid w:val="00CC2626"/>
    <w:rsid w:val="00CD425A"/>
    <w:rsid w:val="00D57DC4"/>
    <w:rsid w:val="00D71268"/>
    <w:rsid w:val="00D73783"/>
    <w:rsid w:val="00D93A0C"/>
    <w:rsid w:val="00DA1EBE"/>
    <w:rsid w:val="00DB257F"/>
    <w:rsid w:val="00DC09D4"/>
    <w:rsid w:val="00E22FDB"/>
    <w:rsid w:val="00EA5E08"/>
    <w:rsid w:val="00EC1A5F"/>
    <w:rsid w:val="00F05F3B"/>
    <w:rsid w:val="00F61786"/>
    <w:rsid w:val="00F73EB9"/>
    <w:rsid w:val="00FA00C6"/>
    <w:rsid w:val="00FD5F64"/>
    <w:rsid w:val="00FE05A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E80D9"/>
  <w15:chartTrackingRefBased/>
  <w15:docId w15:val="{88254754-C943-4A6F-AE18-EAA6F2F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D190C"/>
    <w:rPr>
      <w:sz w:val="24"/>
      <w:lang w:val="de-DE" w:eastAsia="de-DE"/>
    </w:rPr>
  </w:style>
  <w:style w:type="paragraph" w:styleId="berschrift8">
    <w:name w:val="heading 8"/>
    <w:basedOn w:val="Standard"/>
    <w:next w:val="Standard"/>
    <w:qFormat/>
    <w:rsid w:val="00A7149D"/>
    <w:pPr>
      <w:keepNext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1875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pitelberschrift">
    <w:name w:val="Kapitelüberschrift"/>
    <w:basedOn w:val="Standard"/>
    <w:next w:val="Standard"/>
    <w:rsid w:val="00AD190C"/>
    <w:pPr>
      <w:keepNext/>
      <w:keepLines/>
      <w:tabs>
        <w:tab w:val="right" w:pos="9072"/>
      </w:tabs>
      <w:spacing w:before="560" w:after="560"/>
      <w:jc w:val="center"/>
    </w:pPr>
    <w:rPr>
      <w:rFonts w:ascii="Garamond" w:hAnsi="Garamond"/>
      <w:caps/>
      <w:spacing w:val="2"/>
      <w:kern w:val="28"/>
    </w:rPr>
  </w:style>
  <w:style w:type="paragraph" w:styleId="Textkrper2">
    <w:name w:val="Body Text 2"/>
    <w:basedOn w:val="Standard"/>
    <w:rsid w:val="00AD190C"/>
    <w:rPr>
      <w:b/>
      <w:bCs/>
      <w:szCs w:val="24"/>
      <w:lang w:val="de-AT"/>
    </w:rPr>
  </w:style>
  <w:style w:type="table" w:customStyle="1" w:styleId="Tabellengitternetz">
    <w:name w:val="Tabellengitternetz"/>
    <w:basedOn w:val="NormaleTabelle"/>
    <w:rsid w:val="00AD19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D19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A7149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FE6D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6DB5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85AF4"/>
    <w:pPr>
      <w:ind w:left="720"/>
      <w:contextualSpacing/>
    </w:pPr>
  </w:style>
  <w:style w:type="table" w:styleId="Tabellenraster">
    <w:name w:val="Table Grid"/>
    <w:basedOn w:val="NormaleTabelle"/>
    <w:rsid w:val="00D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gedword">
    <w:name w:val="taggedword"/>
    <w:basedOn w:val="Absatz-Standardschriftart"/>
    <w:rsid w:val="0093147C"/>
  </w:style>
  <w:style w:type="character" w:styleId="Hyperlink">
    <w:name w:val="Hyperlink"/>
    <w:basedOn w:val="Absatz-Standardschriftart"/>
    <w:rsid w:val="00DA1EB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A1EBE"/>
    <w:rPr>
      <w:color w:val="808080"/>
      <w:shd w:val="clear" w:color="auto" w:fill="E6E6E6"/>
    </w:rPr>
  </w:style>
  <w:style w:type="table" w:customStyle="1" w:styleId="pht-CD21-Curr">
    <w:name w:val="pht-CD21-Curr"/>
    <w:basedOn w:val="NormaleTabelle"/>
    <w:uiPriority w:val="99"/>
    <w:rsid w:val="006E0D68"/>
    <w:rPr>
      <w:rFonts w:ascii="GT Eesti Display Rg" w:hAnsi="GT Eesti Display Rg"/>
      <w:lang w:val="de-DE"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paragraph" w:customStyle="1" w:styleId="Flietext">
    <w:name w:val="Fließtext"/>
    <w:basedOn w:val="Standard"/>
    <w:link w:val="FlietextZchn"/>
    <w:qFormat/>
    <w:rsid w:val="006E0D68"/>
    <w:pPr>
      <w:spacing w:after="240" w:line="253" w:lineRule="exact"/>
    </w:pPr>
    <w:rPr>
      <w:rFonts w:ascii="GT Eesti Display Rg" w:eastAsiaTheme="minorHAnsi" w:hAnsi="GT Eesti Display Rg" w:cs="Arial"/>
      <w:sz w:val="22"/>
      <w:szCs w:val="22"/>
      <w:lang w:eastAsia="en-US"/>
    </w:rPr>
  </w:style>
  <w:style w:type="character" w:customStyle="1" w:styleId="FlietextZchn">
    <w:name w:val="Fließtext Zchn"/>
    <w:basedOn w:val="Absatz-Standardschriftart"/>
    <w:link w:val="Flietext"/>
    <w:rsid w:val="006E0D68"/>
    <w:rPr>
      <w:rFonts w:ascii="GT Eesti Display Rg" w:eastAsiaTheme="minorHAnsi" w:hAnsi="GT Eesti Display Rg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Schulpraxis und Bildungswissenschaften</vt:lpstr>
    </vt:vector>
  </TitlesOfParts>
  <Company>Pädagogische Akademie des Bundes in Tirol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Schulpraxis und Bildungswissenschaften</dc:title>
  <dc:subject/>
  <dc:creator>Prof. Mag. Evelyn Glantschnig</dc:creator>
  <cp:keywords/>
  <dc:description/>
  <cp:lastModifiedBy>Hans Ringer</cp:lastModifiedBy>
  <cp:revision>6</cp:revision>
  <cp:lastPrinted>2018-03-12T20:27:00Z</cp:lastPrinted>
  <dcterms:created xsi:type="dcterms:W3CDTF">2023-03-04T07:32:00Z</dcterms:created>
  <dcterms:modified xsi:type="dcterms:W3CDTF">2024-02-26T14:56:00Z</dcterms:modified>
</cp:coreProperties>
</file>