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C9B4" w14:textId="760D1CD0" w:rsidR="00187583" w:rsidRPr="006E0D68" w:rsidRDefault="00E22FDB" w:rsidP="00C84951">
      <w:pPr>
        <w:ind w:right="-200"/>
        <w:jc w:val="center"/>
        <w:rPr>
          <w:rFonts w:ascii="GT Eesti Display Rg" w:hAnsi="GT Eesti Display Rg" w:cstheme="minorHAnsi"/>
          <w:b/>
          <w:bCs/>
          <w:sz w:val="28"/>
          <w:szCs w:val="28"/>
        </w:rPr>
      </w:pP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>PLANUNGS</w:t>
      </w:r>
      <w:r w:rsidR="00704408"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SKIZZE </w:t>
      </w: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>–</w:t>
      </w:r>
      <w:r w:rsidR="00704408"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 Unterrichtssequenz</w:t>
      </w: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 2. Semester</w:t>
      </w:r>
    </w:p>
    <w:p w14:paraId="701741E2" w14:textId="0A2D3757" w:rsidR="00A019D0" w:rsidRPr="006E0D68" w:rsidRDefault="00EA5E08" w:rsidP="00C84951">
      <w:pPr>
        <w:ind w:right="-200"/>
        <w:jc w:val="center"/>
        <w:rPr>
          <w:rFonts w:ascii="GT Eesti Display Rg" w:hAnsi="GT Eesti Display Rg" w:cstheme="minorHAnsi"/>
          <w:sz w:val="20"/>
        </w:rPr>
      </w:pPr>
      <w:r>
        <w:rPr>
          <w:rFonts w:ascii="GT Eesti Display Rg" w:hAnsi="GT Eesti Display Rg" w:cstheme="minorHAnsi"/>
          <w:sz w:val="20"/>
        </w:rPr>
        <w:t xml:space="preserve">siehe </w:t>
      </w:r>
      <w:r w:rsidR="00A019D0" w:rsidRPr="006E0D68">
        <w:rPr>
          <w:rFonts w:ascii="GT Eesti Display Rg" w:hAnsi="GT Eesti Display Rg" w:cstheme="minorHAnsi"/>
          <w:sz w:val="20"/>
        </w:rPr>
        <w:t>Praktikumshandbuch ab S. 32</w:t>
      </w:r>
    </w:p>
    <w:p w14:paraId="5521D65B" w14:textId="2259C055" w:rsidR="00187583" w:rsidRDefault="00187583" w:rsidP="00C84951">
      <w:pPr>
        <w:ind w:right="-200"/>
        <w:rPr>
          <w:rFonts w:ascii="GT Eesti Display Rg" w:hAnsi="GT Eesti Display Rg" w:cstheme="minorHAnsi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3107"/>
      </w:tblGrid>
      <w:tr w:rsidR="00187583" w:rsidRPr="006E0D68" w14:paraId="6999EEF6" w14:textId="77777777" w:rsidTr="00785FFE">
        <w:trPr>
          <w:cantSplit/>
        </w:trPr>
        <w:tc>
          <w:tcPr>
            <w:tcW w:w="3684" w:type="dxa"/>
          </w:tcPr>
          <w:p w14:paraId="11255CB1" w14:textId="77777777" w:rsidR="00187583" w:rsidRDefault="00187583" w:rsidP="00C84951">
            <w:pPr>
              <w:pStyle w:val="Kapitelberschrift"/>
              <w:keepNext w:val="0"/>
              <w:keepLines w:val="0"/>
              <w:tabs>
                <w:tab w:val="clear" w:pos="9072"/>
              </w:tabs>
              <w:spacing w:before="0" w:after="0"/>
              <w:ind w:right="-200"/>
              <w:jc w:val="left"/>
              <w:rPr>
                <w:rFonts w:ascii="GT Eesti Display Rg" w:hAnsi="GT Eesti Display Rg" w:cstheme="minorHAnsi"/>
                <w:caps w:val="0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B</w:t>
            </w:r>
            <w:r w:rsidRPr="006E0D68">
              <w:rPr>
                <w:rFonts w:ascii="GT Eesti Display Rg" w:hAnsi="GT Eesti Display Rg" w:cstheme="minorHAnsi"/>
                <w:caps w:val="0"/>
                <w:sz w:val="22"/>
                <w:szCs w:val="22"/>
              </w:rPr>
              <w:t>esuchsschule</w:t>
            </w:r>
          </w:p>
          <w:p w14:paraId="0E294458" w14:textId="6DC09BC9" w:rsidR="006E0D68" w:rsidRPr="006E0D68" w:rsidRDefault="006E0D68" w:rsidP="00C84951">
            <w:pPr>
              <w:ind w:right="-200"/>
            </w:pPr>
          </w:p>
        </w:tc>
        <w:tc>
          <w:tcPr>
            <w:tcW w:w="1842" w:type="dxa"/>
          </w:tcPr>
          <w:p w14:paraId="602F8AEE" w14:textId="48BDF62B" w:rsidR="00187583" w:rsidRPr="006E0D68" w:rsidRDefault="00FA00C6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Schulstufe</w:t>
            </w:r>
            <w:r w:rsidR="006E0D68" w:rsidRP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AF1B7B0" w14:textId="275B2478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Datum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  <w:tc>
          <w:tcPr>
            <w:tcW w:w="3107" w:type="dxa"/>
          </w:tcPr>
          <w:p w14:paraId="46208BA4" w14:textId="6E92CF81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Zeit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</w:tr>
      <w:tr w:rsidR="00187583" w:rsidRPr="006E0D68" w14:paraId="4263D855" w14:textId="77777777" w:rsidTr="00785FFE">
        <w:trPr>
          <w:cantSplit/>
        </w:trPr>
        <w:tc>
          <w:tcPr>
            <w:tcW w:w="10475" w:type="dxa"/>
            <w:gridSpan w:val="4"/>
            <w:tcBorders>
              <w:top w:val="single" w:sz="12" w:space="0" w:color="auto"/>
            </w:tcBorders>
          </w:tcPr>
          <w:p w14:paraId="59850528" w14:textId="77777777" w:rsidR="00187583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Studierende</w:t>
            </w:r>
            <w:r w:rsidR="00704408" w:rsidRPr="006E0D68">
              <w:rPr>
                <w:rFonts w:ascii="GT Eesti Display Rg" w:hAnsi="GT Eesti Display Rg" w:cstheme="minorHAnsi"/>
                <w:sz w:val="22"/>
                <w:szCs w:val="22"/>
              </w:rPr>
              <w:t>:r</w:t>
            </w: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 xml:space="preserve"> </w:t>
            </w:r>
            <w:r w:rsidR="00704408" w:rsidRPr="006E0D68">
              <w:rPr>
                <w:rFonts w:ascii="GT Eesti Display Rg" w:hAnsi="GT Eesti Display Rg" w:cstheme="minorHAnsi"/>
                <w:sz w:val="22"/>
                <w:szCs w:val="22"/>
              </w:rPr>
              <w:t>/Gruppe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  <w:p w14:paraId="7C4D73E3" w14:textId="7BC54214" w:rsidR="006E0D68" w:rsidRPr="006E0D68" w:rsidRDefault="006E0D68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</w:p>
        </w:tc>
      </w:tr>
    </w:tbl>
    <w:p w14:paraId="0B6EFAF1" w14:textId="77777777" w:rsidR="00187583" w:rsidRPr="00704408" w:rsidRDefault="00187583" w:rsidP="00C84951">
      <w:pPr>
        <w:pStyle w:val="Fuzeile"/>
        <w:tabs>
          <w:tab w:val="clear" w:pos="4536"/>
          <w:tab w:val="clear" w:pos="9072"/>
        </w:tabs>
        <w:ind w:right="-200"/>
        <w:rPr>
          <w:rFonts w:ascii="GT Eesti Display Rg" w:hAnsi="GT Eesti Display Rg" w:cstheme="minorHAnsi"/>
        </w:rPr>
      </w:pPr>
    </w:p>
    <w:tbl>
      <w:tblPr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4306"/>
      </w:tblGrid>
      <w:tr w:rsidR="00C84951" w:rsidRPr="006E0D68" w14:paraId="420D4180" w14:textId="77777777" w:rsidTr="00C84951">
        <w:trPr>
          <w:cantSplit/>
        </w:trPr>
        <w:tc>
          <w:tcPr>
            <w:tcW w:w="6240" w:type="dxa"/>
            <w:vMerge w:val="restart"/>
          </w:tcPr>
          <w:p w14:paraId="3798C655" w14:textId="71E2961C" w:rsidR="00002A63" w:rsidRPr="006E0D68" w:rsidRDefault="00002A63" w:rsidP="00C84951">
            <w:pPr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  <w:r w:rsidRPr="006E0D68">
              <w:rPr>
                <w:rFonts w:ascii="GT Eesti Display Rg" w:hAnsi="GT Eesti Display Rg" w:cstheme="minorHAnsi"/>
                <w:caps/>
                <w:szCs w:val="24"/>
              </w:rPr>
              <w:t>Thema der Unterichtssequenz:</w:t>
            </w:r>
          </w:p>
          <w:p w14:paraId="288FC036" w14:textId="6116827C" w:rsidR="00002A63" w:rsidRPr="006E0D68" w:rsidRDefault="00002A63" w:rsidP="00C84951">
            <w:pPr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</w:p>
        </w:tc>
        <w:tc>
          <w:tcPr>
            <w:tcW w:w="4306" w:type="dxa"/>
          </w:tcPr>
          <w:p w14:paraId="2DCD8FAA" w14:textId="024DA36F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Cs w:val="24"/>
              </w:rPr>
            </w:pPr>
            <w:r w:rsidRPr="006E0D68">
              <w:rPr>
                <w:rFonts w:ascii="GT Eesti Display Rg" w:hAnsi="GT Eesti Display Rg" w:cstheme="minorHAnsi"/>
                <w:szCs w:val="24"/>
              </w:rPr>
              <w:t>Fach</w:t>
            </w:r>
            <w:r w:rsidR="009152EA" w:rsidRPr="006E0D68">
              <w:rPr>
                <w:rFonts w:ascii="GT Eesti Display Rg" w:hAnsi="GT Eesti Display Rg" w:cstheme="minorHAnsi"/>
                <w:szCs w:val="24"/>
              </w:rPr>
              <w:t>/Fächer</w:t>
            </w:r>
          </w:p>
        </w:tc>
      </w:tr>
      <w:tr w:rsidR="00C84951" w:rsidRPr="00704408" w14:paraId="7B6CD6CC" w14:textId="77777777" w:rsidTr="00C84951">
        <w:trPr>
          <w:cantSplit/>
        </w:trPr>
        <w:tc>
          <w:tcPr>
            <w:tcW w:w="6240" w:type="dxa"/>
            <w:vMerge/>
            <w:tcBorders>
              <w:bottom w:val="single" w:sz="12" w:space="0" w:color="auto"/>
            </w:tcBorders>
          </w:tcPr>
          <w:p w14:paraId="1196B60D" w14:textId="77777777" w:rsidR="00187583" w:rsidRPr="00704408" w:rsidRDefault="00187583" w:rsidP="00C84951">
            <w:pPr>
              <w:ind w:right="-200"/>
              <w:rPr>
                <w:rFonts w:ascii="GT Eesti Display Rg" w:hAnsi="GT Eesti Display Rg" w:cstheme="minorHAnsi"/>
                <w:sz w:val="32"/>
              </w:rPr>
            </w:pPr>
          </w:p>
        </w:tc>
        <w:tc>
          <w:tcPr>
            <w:tcW w:w="4306" w:type="dxa"/>
            <w:tcBorders>
              <w:bottom w:val="single" w:sz="12" w:space="0" w:color="auto"/>
            </w:tcBorders>
          </w:tcPr>
          <w:p w14:paraId="5DD2CF70" w14:textId="77777777" w:rsidR="00187583" w:rsidRPr="00704408" w:rsidRDefault="00187583" w:rsidP="00C84951">
            <w:pPr>
              <w:ind w:right="-200"/>
              <w:rPr>
                <w:rFonts w:ascii="GT Eesti Display Rg" w:hAnsi="GT Eesti Display Rg" w:cstheme="minorHAnsi"/>
                <w:sz w:val="32"/>
              </w:rPr>
            </w:pPr>
          </w:p>
        </w:tc>
      </w:tr>
      <w:tr w:rsidR="00C84951" w:rsidRPr="006E0D68" w14:paraId="1AAEF2E8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1799D3CB" w14:textId="3418294D" w:rsidR="00002A63" w:rsidRPr="006E0D68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Überprüfbare </w:t>
            </w:r>
            <w:r w:rsidR="002240AD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ZIELSETZUNG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: </w:t>
            </w:r>
          </w:p>
          <w:p w14:paraId="1DF53EA0" w14:textId="77777777" w:rsidR="009152EA" w:rsidRPr="006E0D68" w:rsidRDefault="009152EA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24CDA308" w14:textId="1885B495" w:rsidR="00002A63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Kognitive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5C6D6EE6" w14:textId="77777777" w:rsidR="00C84951" w:rsidRPr="006E0D68" w:rsidRDefault="00C84951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5C37F4A1" w14:textId="6D44654A" w:rsidR="00002A63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Inst</w:t>
            </w:r>
            <w:r w:rsidR="00C84951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ru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mentelle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73EEABC2" w14:textId="77777777" w:rsidR="00C84951" w:rsidRPr="006E0D68" w:rsidRDefault="00C84951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07F83377" w14:textId="264036A0" w:rsidR="00002A63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Pragmatische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087C696D" w14:textId="77777777" w:rsidR="00C84951" w:rsidRPr="006E0D68" w:rsidRDefault="00C84951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7AC5603B" w14:textId="49CEA70E" w:rsidR="00002A63" w:rsidRPr="006E0D68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Affektive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67509D49" w14:textId="42EEFB7E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414CD188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124D173D" w14:textId="6551F144" w:rsidR="00002A63" w:rsidRPr="006E0D68" w:rsidRDefault="00002A63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>angebahnte KOMPETENZEN</w:t>
            </w:r>
            <w:r w:rsidR="009152EA" w:rsidRPr="006E0D68">
              <w:rPr>
                <w:rFonts w:ascii="GT Eesti Display Rg" w:hAnsi="GT Eesti Display Rg" w:cstheme="minorHAnsi"/>
                <w:szCs w:val="24"/>
                <w:u w:val="single"/>
              </w:rPr>
              <w:t>:</w:t>
            </w:r>
          </w:p>
          <w:p w14:paraId="02D505D1" w14:textId="77777777" w:rsidR="00002A63" w:rsidRPr="006E0D68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2D0E7D05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3AF1C5F" w14:textId="7B64CE79" w:rsidR="009152EA" w:rsidRPr="006E0D68" w:rsidRDefault="009152EA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Bezug zum LEHRPLAN </w:t>
            </w:r>
            <w:r w:rsidRPr="006E0D68">
              <w:rPr>
                <w:rFonts w:ascii="GT Eesti Display Rg" w:hAnsi="GT Eesti Display Rg" w:cstheme="minorHAnsi"/>
                <w:sz w:val="21"/>
                <w:szCs w:val="21"/>
                <w:u w:val="single"/>
              </w:rPr>
              <w:t>(wenn möglich):</w:t>
            </w:r>
          </w:p>
          <w:p w14:paraId="442DD343" w14:textId="796E9DF8" w:rsidR="009152EA" w:rsidRPr="006E0D68" w:rsidRDefault="009152EA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</w:p>
        </w:tc>
      </w:tr>
      <w:tr w:rsidR="00C84951" w:rsidRPr="006E0D68" w14:paraId="5493934A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C6D1649" w14:textId="6A629DF7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BEDINGUNGSANALYSE</w:t>
            </w:r>
            <w:r w:rsidR="00AA00F5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- 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HINWEISE zur LEHR- und LERNSITUATION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</w:rPr>
              <w:t xml:space="preserve">– </w:t>
            </w:r>
          </w:p>
          <w:p w14:paraId="22FBAEC9" w14:textId="5469D6DD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</w:rPr>
              <w:t xml:space="preserve">Anknüpfungspunkte, evtl. besondere Hinweise auf die Klassensituation </w:t>
            </w:r>
          </w:p>
          <w:p w14:paraId="62042886" w14:textId="6C0F20D7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27E8A55F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401607DA" w14:textId="70BD157D" w:rsidR="00002A63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SACHANALYSE</w:t>
            </w:r>
          </w:p>
          <w:p w14:paraId="6750F58A" w14:textId="0F6DCD74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4C3269ED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387202C" w14:textId="77777777" w:rsidR="002240AD" w:rsidRPr="006E0D68" w:rsidRDefault="002240A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SOZIALFORM </w:t>
            </w:r>
            <w:r w:rsidRPr="006E0D68">
              <w:rPr>
                <w:rFonts w:ascii="GT Eesti Display Rg" w:hAnsi="GT Eesti Display Rg" w:cstheme="minorHAnsi"/>
                <w:sz w:val="20"/>
                <w:u w:val="single"/>
              </w:rPr>
              <w:t>bzw.</w:t>
            </w: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 METHODEN</w:t>
            </w:r>
          </w:p>
          <w:p w14:paraId="16F83C6A" w14:textId="12DC2BC0" w:rsidR="002240AD" w:rsidRPr="006E0D68" w:rsidRDefault="002240A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</w:p>
        </w:tc>
      </w:tr>
      <w:tr w:rsidR="00C84951" w:rsidRPr="006E0D68" w14:paraId="59D2291A" w14:textId="77777777" w:rsidTr="00C84951">
        <w:tc>
          <w:tcPr>
            <w:tcW w:w="10546" w:type="dxa"/>
            <w:gridSpan w:val="2"/>
            <w:tcBorders>
              <w:top w:val="single" w:sz="12" w:space="0" w:color="auto"/>
            </w:tcBorders>
          </w:tcPr>
          <w:p w14:paraId="7315C745" w14:textId="48D6BA7C" w:rsidR="0060487C" w:rsidRPr="006E0D68" w:rsidRDefault="00704408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U</w:t>
            </w:r>
            <w:r w:rsidR="0060487C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NTERRICHTSMITTEL</w:t>
            </w: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/</w:t>
            </w:r>
            <w:r w:rsidR="00187583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Arbeitsmittel/Medien</w:t>
            </w:r>
            <w:r w:rsidR="009152EA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:</w:t>
            </w:r>
          </w:p>
          <w:p w14:paraId="1C67EBEA" w14:textId="77777777" w:rsidR="0045194D" w:rsidRPr="006E0D68" w:rsidRDefault="0045194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</w:p>
        </w:tc>
      </w:tr>
      <w:tr w:rsidR="00C84951" w:rsidRPr="006E0D68" w14:paraId="3D5F27EE" w14:textId="77777777" w:rsidTr="00C84951">
        <w:tc>
          <w:tcPr>
            <w:tcW w:w="10546" w:type="dxa"/>
            <w:gridSpan w:val="2"/>
            <w:tcBorders>
              <w:top w:val="single" w:sz="12" w:space="0" w:color="auto"/>
            </w:tcBorders>
          </w:tcPr>
          <w:p w14:paraId="47EF1C71" w14:textId="77777777" w:rsidR="009152EA" w:rsidRPr="006E0D68" w:rsidRDefault="009152EA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TAFELBILD (wenn nötig):</w:t>
            </w:r>
          </w:p>
          <w:p w14:paraId="24CF3CE0" w14:textId="0855356C" w:rsidR="009152EA" w:rsidRPr="006E0D68" w:rsidRDefault="009152EA" w:rsidP="00C84951">
            <w:pPr>
              <w:ind w:right="-200"/>
              <w:rPr>
                <w:szCs w:val="24"/>
              </w:rPr>
            </w:pPr>
          </w:p>
        </w:tc>
      </w:tr>
      <w:tr w:rsidR="00C84951" w:rsidRPr="006E0D68" w14:paraId="69C5DDD8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F163" w14:textId="3AD654B5" w:rsidR="00C84951" w:rsidRPr="00C84951" w:rsidRDefault="0020497A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GLIEDERUNG</w:t>
            </w:r>
            <w:r w:rsidR="002554FA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 xml:space="preserve"> der Unterrichtsprozesse /VERLAUF</w:t>
            </w:r>
            <w:r w:rsidR="005F5799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:</w:t>
            </w:r>
          </w:p>
          <w:p w14:paraId="33A681FF" w14:textId="5085991E" w:rsidR="002554FA" w:rsidRDefault="002554FA" w:rsidP="00C84951">
            <w:pPr>
              <w:ind w:right="-200"/>
              <w:rPr>
                <w:rFonts w:ascii="GT Eesti Display Rg" w:hAnsi="GT Eesti Display Rg"/>
                <w:szCs w:val="24"/>
              </w:rPr>
            </w:pPr>
            <w:r w:rsidRPr="006E0D68">
              <w:rPr>
                <w:rFonts w:ascii="GT Eesti Display Rg" w:hAnsi="GT Eesti Display Rg"/>
                <w:szCs w:val="24"/>
              </w:rPr>
              <w:t>Methodischer Verlauf</w:t>
            </w:r>
            <w:r w:rsidR="00C84951">
              <w:rPr>
                <w:rFonts w:ascii="GT Eesti Display Rg" w:hAnsi="GT Eesti Display Rg"/>
                <w:szCs w:val="24"/>
              </w:rPr>
              <w:t xml:space="preserve"> </w:t>
            </w:r>
          </w:p>
          <w:p w14:paraId="005E53BE" w14:textId="77777777" w:rsidR="00C84951" w:rsidRDefault="00C84951" w:rsidP="00C84951">
            <w:pPr>
              <w:ind w:right="-200"/>
              <w:rPr>
                <w:rFonts w:ascii="GT Eesti Display Rg" w:hAnsi="GT Eesti Display Rg"/>
                <w:szCs w:val="24"/>
              </w:rPr>
            </w:pPr>
          </w:p>
          <w:tbl>
            <w:tblPr>
              <w:tblStyle w:val="pht-CD21-Curr"/>
              <w:tblW w:w="10406" w:type="dxa"/>
              <w:tblLook w:val="04A0" w:firstRow="1" w:lastRow="0" w:firstColumn="1" w:lastColumn="0" w:noHBand="0" w:noVBand="1"/>
            </w:tblPr>
            <w:tblGrid>
              <w:gridCol w:w="1564"/>
              <w:gridCol w:w="8842"/>
            </w:tblGrid>
            <w:tr w:rsidR="00C84951" w:rsidRPr="00602917" w14:paraId="22A3329A" w14:textId="00155D67" w:rsidTr="00C849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5"/>
              </w:trPr>
              <w:tc>
                <w:tcPr>
                  <w:tcW w:w="1564" w:type="dxa"/>
                  <w:vAlign w:val="center"/>
                </w:tcPr>
                <w:p w14:paraId="42A7FEE7" w14:textId="77777777" w:rsidR="00C84951" w:rsidRPr="00602917" w:rsidRDefault="00C84951" w:rsidP="00C84951">
                  <w:pPr>
                    <w:ind w:right="-200"/>
                    <w:rPr>
                      <w:b/>
                      <w:sz w:val="21"/>
                      <w:szCs w:val="21"/>
                    </w:rPr>
                  </w:pPr>
                  <w:r w:rsidRPr="00602917">
                    <w:rPr>
                      <w:b/>
                      <w:sz w:val="21"/>
                      <w:szCs w:val="21"/>
                    </w:rPr>
                    <w:t>Phasen</w:t>
                  </w:r>
                </w:p>
              </w:tc>
              <w:tc>
                <w:tcPr>
                  <w:tcW w:w="8842" w:type="dxa"/>
                  <w:vAlign w:val="center"/>
                </w:tcPr>
                <w:p w14:paraId="41EAB8A9" w14:textId="77777777" w:rsidR="00C84951" w:rsidRPr="00602917" w:rsidRDefault="00C84951" w:rsidP="00C84951">
                  <w:pPr>
                    <w:ind w:right="-200"/>
                    <w:rPr>
                      <w:b/>
                      <w:sz w:val="21"/>
                      <w:szCs w:val="21"/>
                    </w:rPr>
                  </w:pPr>
                  <w:r w:rsidRPr="00602917">
                    <w:rPr>
                      <w:b/>
                      <w:sz w:val="21"/>
                      <w:szCs w:val="21"/>
                    </w:rPr>
                    <w:t>Verlaufsskizze</w:t>
                  </w:r>
                </w:p>
              </w:tc>
            </w:tr>
            <w:tr w:rsidR="00C84951" w:rsidRPr="00602917" w14:paraId="62DBDC13" w14:textId="5A588812" w:rsidTr="00C84951">
              <w:trPr>
                <w:trHeight w:val="1033"/>
              </w:trPr>
              <w:tc>
                <w:tcPr>
                  <w:tcW w:w="1564" w:type="dxa"/>
                </w:tcPr>
                <w:p w14:paraId="2B98E610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50CA7BFD" w14:textId="03B0AAE6" w:rsidR="00C84951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Einstieg/</w:t>
                  </w:r>
                </w:p>
                <w:p w14:paraId="69D912FD" w14:textId="0C1D080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Impuls</w:t>
                  </w:r>
                </w:p>
                <w:p w14:paraId="47BA53F8" w14:textId="5D66904B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Hinführung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523425B0" w14:textId="1785F0C0" w:rsidR="00B97036" w:rsidRPr="00602917" w:rsidRDefault="00B97036" w:rsidP="00D71268">
                  <w:pPr>
                    <w:ind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504CCFFC" w14:textId="0553DDCE" w:rsidTr="00C84951">
              <w:trPr>
                <w:trHeight w:val="1033"/>
              </w:trPr>
              <w:tc>
                <w:tcPr>
                  <w:tcW w:w="1564" w:type="dxa"/>
                </w:tcPr>
                <w:p w14:paraId="69491852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2796A124" w14:textId="23BEC99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Erarbeitung/</w:t>
                  </w:r>
                </w:p>
                <w:p w14:paraId="58B0AC8E" w14:textId="42BA6D28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Durchführung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0CD8B28F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53BA23DE" w14:textId="7068FD66" w:rsidTr="00C84951">
              <w:trPr>
                <w:trHeight w:val="1033"/>
              </w:trPr>
              <w:tc>
                <w:tcPr>
                  <w:tcW w:w="1564" w:type="dxa"/>
                </w:tcPr>
                <w:p w14:paraId="3C1DCCEA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72CB5694" w14:textId="3436F9E6" w:rsidR="00C84951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Festigung/</w:t>
                  </w:r>
                </w:p>
                <w:p w14:paraId="2DD3CD9D" w14:textId="04FA5E31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Sicherung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3183DC6C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6D024F6C" w14:textId="302E56EE" w:rsidTr="00C84951">
              <w:trPr>
                <w:trHeight w:val="1033"/>
              </w:trPr>
              <w:tc>
                <w:tcPr>
                  <w:tcW w:w="1564" w:type="dxa"/>
                </w:tcPr>
                <w:p w14:paraId="7CF6DFA9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26FEE91F" w14:textId="5E4AF71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Vertiefung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1C420C33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B5F8033" w14:textId="137672CC" w:rsidR="0060487C" w:rsidRPr="006E0D68" w:rsidRDefault="0060487C" w:rsidP="00C84951">
            <w:pPr>
              <w:ind w:right="-200"/>
              <w:rPr>
                <w:szCs w:val="24"/>
              </w:rPr>
            </w:pPr>
          </w:p>
        </w:tc>
      </w:tr>
      <w:tr w:rsidR="00C84951" w:rsidRPr="006E0D68" w14:paraId="618EE121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8248C" w14:textId="397F58AB" w:rsidR="00002A63" w:rsidRPr="00EA5E08" w:rsidRDefault="00EA5E08" w:rsidP="00EA5E08">
            <w:pPr>
              <w:pStyle w:val="berschrift9"/>
              <w:ind w:right="-200"/>
              <w:rPr>
                <w:rFonts w:ascii="GT Eesti Display Rg" w:hAnsi="GT Eesti Display Rg"/>
                <w:sz w:val="21"/>
                <w:szCs w:val="21"/>
              </w:rPr>
            </w:pPr>
            <w:r w:rsidRPr="00EA5E08">
              <w:rPr>
                <w:rFonts w:ascii="GT Eesti Display Rg" w:hAnsi="GT Eesti Display Rg"/>
                <w:sz w:val="21"/>
                <w:szCs w:val="21"/>
              </w:rPr>
              <w:lastRenderedPageBreak/>
              <w:t xml:space="preserve">*zu planende Unterrichtsprozess </w:t>
            </w:r>
            <w:r w:rsidR="00B97036">
              <w:rPr>
                <w:rFonts w:ascii="GT Eesti Display Rg" w:hAnsi="GT Eesti Display Rg"/>
                <w:sz w:val="21"/>
                <w:szCs w:val="21"/>
              </w:rPr>
              <w:t>markerien</w:t>
            </w:r>
            <w:r w:rsidRPr="00EA5E08">
              <w:rPr>
                <w:rFonts w:ascii="GT Eesti Display Rg" w:hAnsi="GT Eesti Display Rg"/>
                <w:sz w:val="21"/>
                <w:szCs w:val="21"/>
              </w:rPr>
              <w:t xml:space="preserve"> und Verlaufsskizze hier ausfüllen</w:t>
            </w:r>
          </w:p>
        </w:tc>
      </w:tr>
      <w:tr w:rsidR="00C84951" w:rsidRPr="006E0D68" w14:paraId="69B849D5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1A90" w14:textId="77777777" w:rsidR="00C84951" w:rsidRPr="006E0D68" w:rsidRDefault="00C84951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REFLEXION der Einheit/Ausblick:</w:t>
            </w:r>
          </w:p>
          <w:p w14:paraId="7AD8C987" w14:textId="77777777" w:rsidR="00C84951" w:rsidRPr="006E0D68" w:rsidRDefault="00C84951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</w:p>
        </w:tc>
      </w:tr>
    </w:tbl>
    <w:p w14:paraId="6E7FB404" w14:textId="77777777" w:rsidR="00FD5F64" w:rsidRPr="00704408" w:rsidRDefault="00FD5F64" w:rsidP="00C84951">
      <w:pPr>
        <w:ind w:right="-200"/>
        <w:rPr>
          <w:rFonts w:ascii="GT Eesti Display Rg" w:hAnsi="GT Eesti Display Rg" w:cstheme="minorHAnsi"/>
        </w:rPr>
      </w:pPr>
    </w:p>
    <w:sectPr w:rsidR="00FD5F64" w:rsidRPr="00704408" w:rsidSect="00187583">
      <w:head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2FF4" w14:textId="77777777" w:rsidR="00833ECD" w:rsidRDefault="00833ECD" w:rsidP="00FE6DB5">
      <w:r>
        <w:separator/>
      </w:r>
    </w:p>
  </w:endnote>
  <w:endnote w:type="continuationSeparator" w:id="0">
    <w:p w14:paraId="561C0475" w14:textId="77777777" w:rsidR="00833ECD" w:rsidRDefault="00833ECD" w:rsidP="00F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Eesti Display Rg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FA5F" w14:textId="77777777" w:rsidR="00833ECD" w:rsidRDefault="00833ECD" w:rsidP="00FE6DB5">
      <w:r>
        <w:separator/>
      </w:r>
    </w:p>
  </w:footnote>
  <w:footnote w:type="continuationSeparator" w:id="0">
    <w:p w14:paraId="2874A2F9" w14:textId="77777777" w:rsidR="00833ECD" w:rsidRDefault="00833ECD" w:rsidP="00FE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A97B" w14:textId="3EB534F8" w:rsidR="006E0D68" w:rsidRPr="006E0D68" w:rsidRDefault="006E0D68" w:rsidP="006E0D68">
    <w:pPr>
      <w:pBdr>
        <w:bottom w:val="single" w:sz="4" w:space="1" w:color="auto"/>
      </w:pBdr>
      <w:rPr>
        <w:rFonts w:ascii="GT Eesti Display Rg" w:hAnsi="GT Eesti Display Rg"/>
        <w:sz w:val="18"/>
        <w:szCs w:val="18"/>
      </w:rPr>
    </w:pPr>
  </w:p>
  <w:p w14:paraId="4D79BF21" w14:textId="77777777" w:rsidR="006E0D68" w:rsidRPr="006E0D68" w:rsidRDefault="006E0D68" w:rsidP="006E0D68">
    <w:pPr>
      <w:pBdr>
        <w:bottom w:val="single" w:sz="4" w:space="1" w:color="auto"/>
      </w:pBdr>
      <w:tabs>
        <w:tab w:val="left" w:pos="357"/>
        <w:tab w:val="left" w:pos="714"/>
        <w:tab w:val="right" w:pos="14003"/>
      </w:tabs>
      <w:rPr>
        <w:rFonts w:ascii="GT Eesti Display Rg" w:hAnsi="GT Eesti Display Rg"/>
        <w:sz w:val="18"/>
        <w:szCs w:val="18"/>
      </w:rPr>
    </w:pPr>
    <w:r w:rsidRPr="006E0D68">
      <w:rPr>
        <w:rFonts w:ascii="GT Eesti Display Rg" w:hAnsi="GT Eesti Display Rg"/>
        <w:sz w:val="18"/>
        <w:szCs w:val="18"/>
      </w:rPr>
      <w:t>PÄDAGOGISCH PRAKTISCHE STUDIEN</w:t>
    </w:r>
    <w:r w:rsidRPr="006E0D68">
      <w:rPr>
        <w:rFonts w:ascii="GT Eesti Display Rg" w:hAnsi="GT Eesti Display Rg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7A3736" wp14:editId="6CA51B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D68">
      <w:rPr>
        <w:rFonts w:ascii="GT Eesti Display Rg" w:hAnsi="GT Eesti Display Rg"/>
        <w:sz w:val="18"/>
        <w:szCs w:val="18"/>
      </w:rPr>
      <w:tab/>
    </w:r>
    <w:r w:rsidRPr="006E0D68">
      <w:rPr>
        <w:rFonts w:ascii="Calibri" w:hAnsi="Calibri" w:cs="Calibri"/>
        <w:noProof/>
        <w:spacing w:val="-2"/>
        <w:kern w:val="16"/>
        <w:sz w:val="22"/>
        <w:szCs w:val="24"/>
        <w:lang w:eastAsia="en-US"/>
      </w:rPr>
      <w:drawing>
        <wp:inline distT="0" distB="0" distL="0" distR="0" wp14:anchorId="1528C485" wp14:editId="5807E095">
          <wp:extent cx="1020027" cy="31807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0D96E" w14:textId="52A6411C" w:rsidR="00FE6DB5" w:rsidRDefault="00FE6DB5" w:rsidP="00704408">
    <w:pPr>
      <w:keepLines/>
      <w:tabs>
        <w:tab w:val="center" w:pos="4320"/>
        <w:tab w:val="right" w:pos="8640"/>
      </w:tabs>
      <w:jc w:val="right"/>
      <w:rPr>
        <w:rFonts w:ascii="Calibri" w:hAnsi="Calibri" w:cs="Calibri"/>
        <w:color w:val="AEAAAA" w:themeColor="background2" w:themeShade="BF"/>
        <w:spacing w:val="-2"/>
        <w:kern w:val="16"/>
        <w:lang w:eastAsia="en-US"/>
      </w:rPr>
    </w:pPr>
    <w:r w:rsidRPr="00704408">
      <w:rPr>
        <w:rFonts w:ascii="Calibri" w:hAnsi="Calibri" w:cs="Calibri"/>
        <w:color w:val="AEAAAA" w:themeColor="background2" w:themeShade="BF"/>
        <w:spacing w:val="-2"/>
        <w:kern w:val="16"/>
        <w:lang w:eastAsia="en-US"/>
      </w:rPr>
      <w:t>_______________________________________________________________________________________</w:t>
    </w:r>
  </w:p>
  <w:p w14:paraId="4052550F" w14:textId="1BA3835A" w:rsidR="00FE6DB5" w:rsidRDefault="00FE6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707"/>
    <w:multiLevelType w:val="hybridMultilevel"/>
    <w:tmpl w:val="E98EAA96"/>
    <w:lvl w:ilvl="0" w:tplc="A0489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99C"/>
    <w:multiLevelType w:val="hybridMultilevel"/>
    <w:tmpl w:val="DC6221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02B5"/>
    <w:multiLevelType w:val="hybridMultilevel"/>
    <w:tmpl w:val="151A06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27309">
    <w:abstractNumId w:val="1"/>
  </w:num>
  <w:num w:numId="2" w16cid:durableId="1169297802">
    <w:abstractNumId w:val="2"/>
  </w:num>
  <w:num w:numId="3" w16cid:durableId="176818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0C"/>
    <w:rsid w:val="00002A63"/>
    <w:rsid w:val="00010E50"/>
    <w:rsid w:val="00040810"/>
    <w:rsid w:val="00053C01"/>
    <w:rsid w:val="000850EB"/>
    <w:rsid w:val="000D0BE0"/>
    <w:rsid w:val="000E3765"/>
    <w:rsid w:val="0015487A"/>
    <w:rsid w:val="0018458F"/>
    <w:rsid w:val="00187583"/>
    <w:rsid w:val="00197AEB"/>
    <w:rsid w:val="00197B4B"/>
    <w:rsid w:val="0020497A"/>
    <w:rsid w:val="002240AD"/>
    <w:rsid w:val="00247858"/>
    <w:rsid w:val="002554FA"/>
    <w:rsid w:val="00282A1C"/>
    <w:rsid w:val="002C5AD0"/>
    <w:rsid w:val="002D1FDB"/>
    <w:rsid w:val="003755D0"/>
    <w:rsid w:val="003A6766"/>
    <w:rsid w:val="003B7385"/>
    <w:rsid w:val="003C2FC5"/>
    <w:rsid w:val="0045194D"/>
    <w:rsid w:val="004A2E98"/>
    <w:rsid w:val="004E719C"/>
    <w:rsid w:val="00503113"/>
    <w:rsid w:val="005265C0"/>
    <w:rsid w:val="00543483"/>
    <w:rsid w:val="005B4CA6"/>
    <w:rsid w:val="005E1383"/>
    <w:rsid w:val="005F5799"/>
    <w:rsid w:val="0060487C"/>
    <w:rsid w:val="00630BD9"/>
    <w:rsid w:val="006D4C8C"/>
    <w:rsid w:val="006E0D68"/>
    <w:rsid w:val="00704408"/>
    <w:rsid w:val="00785FFE"/>
    <w:rsid w:val="00833ECD"/>
    <w:rsid w:val="00892DBF"/>
    <w:rsid w:val="00911C2B"/>
    <w:rsid w:val="009152EA"/>
    <w:rsid w:val="00920EAD"/>
    <w:rsid w:val="0093147C"/>
    <w:rsid w:val="00964E94"/>
    <w:rsid w:val="009B0BF9"/>
    <w:rsid w:val="009C35D9"/>
    <w:rsid w:val="009F6907"/>
    <w:rsid w:val="00A019D0"/>
    <w:rsid w:val="00A7149D"/>
    <w:rsid w:val="00AA00F5"/>
    <w:rsid w:val="00AD190C"/>
    <w:rsid w:val="00B5730C"/>
    <w:rsid w:val="00B705C2"/>
    <w:rsid w:val="00B97036"/>
    <w:rsid w:val="00BB2650"/>
    <w:rsid w:val="00BD6F7E"/>
    <w:rsid w:val="00BE4734"/>
    <w:rsid w:val="00C37600"/>
    <w:rsid w:val="00C77E66"/>
    <w:rsid w:val="00C84951"/>
    <w:rsid w:val="00C85AF4"/>
    <w:rsid w:val="00CC2626"/>
    <w:rsid w:val="00CD425A"/>
    <w:rsid w:val="00D57DC4"/>
    <w:rsid w:val="00D71268"/>
    <w:rsid w:val="00D73783"/>
    <w:rsid w:val="00DA1EBE"/>
    <w:rsid w:val="00DB257F"/>
    <w:rsid w:val="00DC09D4"/>
    <w:rsid w:val="00E22FDB"/>
    <w:rsid w:val="00EA5E08"/>
    <w:rsid w:val="00EC1A5F"/>
    <w:rsid w:val="00F05F3B"/>
    <w:rsid w:val="00F61786"/>
    <w:rsid w:val="00F73EB9"/>
    <w:rsid w:val="00FA00C6"/>
    <w:rsid w:val="00FD5F64"/>
    <w:rsid w:val="00FE05A0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E80D9"/>
  <w15:chartTrackingRefBased/>
  <w15:docId w15:val="{88254754-C943-4A6F-AE18-EAA6F2F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190C"/>
    <w:rPr>
      <w:sz w:val="24"/>
      <w:lang w:val="de-DE" w:eastAsia="de-DE"/>
    </w:rPr>
  </w:style>
  <w:style w:type="paragraph" w:styleId="berschrift8">
    <w:name w:val="heading 8"/>
    <w:basedOn w:val="Standard"/>
    <w:next w:val="Standard"/>
    <w:qFormat/>
    <w:rsid w:val="00A7149D"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1875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Standard"/>
    <w:next w:val="Standard"/>
    <w:rsid w:val="00AD190C"/>
    <w:pPr>
      <w:keepNext/>
      <w:keepLines/>
      <w:tabs>
        <w:tab w:val="right" w:pos="9072"/>
      </w:tabs>
      <w:spacing w:before="560" w:after="560"/>
      <w:jc w:val="center"/>
    </w:pPr>
    <w:rPr>
      <w:rFonts w:ascii="Garamond" w:hAnsi="Garamond"/>
      <w:caps/>
      <w:spacing w:val="2"/>
      <w:kern w:val="28"/>
    </w:rPr>
  </w:style>
  <w:style w:type="paragraph" w:styleId="Textkrper2">
    <w:name w:val="Body Text 2"/>
    <w:basedOn w:val="Standard"/>
    <w:rsid w:val="00AD190C"/>
    <w:rPr>
      <w:b/>
      <w:bCs/>
      <w:szCs w:val="24"/>
      <w:lang w:val="de-AT"/>
    </w:rPr>
  </w:style>
  <w:style w:type="table" w:customStyle="1" w:styleId="Tabellengitternetz">
    <w:name w:val="Tabellengitternetz"/>
    <w:basedOn w:val="NormaleTabelle"/>
    <w:rsid w:val="00AD19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19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7149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FE6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6DB5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85AF4"/>
    <w:pPr>
      <w:ind w:left="720"/>
      <w:contextualSpacing/>
    </w:pPr>
  </w:style>
  <w:style w:type="table" w:styleId="Tabellenraster">
    <w:name w:val="Table Grid"/>
    <w:basedOn w:val="NormaleTabelle"/>
    <w:rsid w:val="00D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gedword">
    <w:name w:val="taggedword"/>
    <w:basedOn w:val="Absatz-Standardschriftart"/>
    <w:rsid w:val="0093147C"/>
  </w:style>
  <w:style w:type="character" w:styleId="Hyperlink">
    <w:name w:val="Hyperlink"/>
    <w:basedOn w:val="Absatz-Standardschriftart"/>
    <w:rsid w:val="00DA1E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1EBE"/>
    <w:rPr>
      <w:color w:val="808080"/>
      <w:shd w:val="clear" w:color="auto" w:fill="E6E6E6"/>
    </w:rPr>
  </w:style>
  <w:style w:type="table" w:customStyle="1" w:styleId="pht-CD21-Curr">
    <w:name w:val="pht-CD21-Curr"/>
    <w:basedOn w:val="NormaleTabelle"/>
    <w:uiPriority w:val="99"/>
    <w:rsid w:val="006E0D68"/>
    <w:rPr>
      <w:rFonts w:ascii="GT Eesti Display Rg" w:hAnsi="GT Eesti Display Rg"/>
      <w:lang w:val="de-DE"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paragraph" w:customStyle="1" w:styleId="Flietext">
    <w:name w:val="Fließtext"/>
    <w:basedOn w:val="Standard"/>
    <w:link w:val="FlietextZchn"/>
    <w:qFormat/>
    <w:rsid w:val="006E0D68"/>
    <w:pPr>
      <w:spacing w:after="240" w:line="253" w:lineRule="exact"/>
    </w:pPr>
    <w:rPr>
      <w:rFonts w:ascii="GT Eesti Display Rg" w:eastAsiaTheme="minorHAnsi" w:hAnsi="GT Eesti Display Rg" w:cs="Arial"/>
      <w:sz w:val="22"/>
      <w:szCs w:val="22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6E0D68"/>
    <w:rPr>
      <w:rFonts w:ascii="GT Eesti Display Rg" w:eastAsiaTheme="minorHAnsi" w:hAnsi="GT Eesti Display Rg" w:cs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Schulpraxis und Bildungswissenschaften</vt:lpstr>
    </vt:vector>
  </TitlesOfParts>
  <Company>Pädagogische Akademie des Bundes in Tirol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Schulpraxis und Bildungswissenschaften</dc:title>
  <dc:subject/>
  <dc:creator>Prof. Mag. Evelyn Glantschnig</dc:creator>
  <cp:keywords/>
  <dc:description/>
  <cp:lastModifiedBy>Günther Laimböck</cp:lastModifiedBy>
  <cp:revision>2</cp:revision>
  <cp:lastPrinted>2018-03-12T20:27:00Z</cp:lastPrinted>
  <dcterms:created xsi:type="dcterms:W3CDTF">2022-10-14T06:08:00Z</dcterms:created>
  <dcterms:modified xsi:type="dcterms:W3CDTF">2022-10-14T06:08:00Z</dcterms:modified>
</cp:coreProperties>
</file>